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604F" w14:textId="6FB1CFA7" w:rsidR="00D22083" w:rsidRPr="00D22083" w:rsidRDefault="00562A85" w:rsidP="00D22083">
      <w:pPr>
        <w:spacing w:line="276" w:lineRule="auto"/>
        <w:ind w:left="6663"/>
        <w:jc w:val="center"/>
        <w:rPr>
          <w:bCs/>
          <w:i/>
          <w:iCs/>
          <w:sz w:val="24"/>
          <w:szCs w:val="24"/>
          <w:lang w:val="en-US"/>
        </w:rPr>
      </w:pPr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D22083" w:rsidRPr="00D22083">
        <w:rPr>
          <w:bCs/>
          <w:i/>
          <w:iCs/>
          <w:sz w:val="24"/>
          <w:szCs w:val="24"/>
          <w:lang w:val="en-US"/>
        </w:rPr>
        <w:t>Aprobat</w:t>
      </w:r>
      <w:proofErr w:type="spellEnd"/>
      <w:r w:rsidR="00D22083" w:rsidRPr="00D22083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D22083" w:rsidRPr="00D22083">
        <w:rPr>
          <w:bCs/>
          <w:i/>
          <w:iCs/>
          <w:sz w:val="24"/>
          <w:szCs w:val="24"/>
          <w:lang w:val="en-US"/>
        </w:rPr>
        <w:t>în</w:t>
      </w:r>
      <w:proofErr w:type="spellEnd"/>
      <w:r w:rsidR="00D22083" w:rsidRPr="00D22083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D22083" w:rsidRPr="00D22083">
        <w:rPr>
          <w:bCs/>
          <w:i/>
          <w:iCs/>
          <w:sz w:val="24"/>
          <w:szCs w:val="24"/>
          <w:lang w:val="en-US"/>
        </w:rPr>
        <w:t>cadrul</w:t>
      </w:r>
      <w:proofErr w:type="spellEnd"/>
      <w:r w:rsidR="00D22083" w:rsidRPr="00D22083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D22083" w:rsidRPr="00D22083">
        <w:rPr>
          <w:bCs/>
          <w:i/>
          <w:iCs/>
          <w:sz w:val="24"/>
          <w:szCs w:val="24"/>
          <w:lang w:val="en-US"/>
        </w:rPr>
        <w:t>ședinței</w:t>
      </w:r>
      <w:proofErr w:type="spellEnd"/>
      <w:r w:rsidR="00D22083" w:rsidRPr="00D22083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D22083" w:rsidRPr="00D22083">
        <w:rPr>
          <w:bCs/>
          <w:i/>
          <w:iCs/>
          <w:sz w:val="24"/>
          <w:szCs w:val="24"/>
          <w:lang w:val="en-US"/>
        </w:rPr>
        <w:t>comitetului</w:t>
      </w:r>
      <w:proofErr w:type="spellEnd"/>
      <w:r w:rsidR="00D22083" w:rsidRPr="00D22083">
        <w:rPr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="00D22083" w:rsidRPr="00D22083">
        <w:rPr>
          <w:bCs/>
          <w:i/>
          <w:iCs/>
          <w:sz w:val="24"/>
          <w:szCs w:val="24"/>
          <w:lang w:val="en-US"/>
        </w:rPr>
        <w:t>evaluare</w:t>
      </w:r>
      <w:proofErr w:type="spellEnd"/>
    </w:p>
    <w:p w14:paraId="1B228539" w14:textId="71463BFE" w:rsidR="003C2D76" w:rsidRPr="003C2D76" w:rsidRDefault="003C2D76" w:rsidP="003C2D76">
      <w:pPr>
        <w:spacing w:line="276" w:lineRule="auto"/>
        <w:jc w:val="center"/>
        <w:rPr>
          <w:b/>
          <w:sz w:val="24"/>
          <w:szCs w:val="24"/>
          <w:lang w:val="en-US"/>
        </w:rPr>
      </w:pPr>
      <w:proofErr w:type="spellStart"/>
      <w:r w:rsidRPr="003C2D76">
        <w:rPr>
          <w:b/>
          <w:sz w:val="24"/>
          <w:szCs w:val="24"/>
          <w:lang w:val="en-US"/>
        </w:rPr>
        <w:t>Caiet</w:t>
      </w:r>
      <w:proofErr w:type="spellEnd"/>
      <w:r w:rsidRPr="003C2D76">
        <w:rPr>
          <w:b/>
          <w:sz w:val="24"/>
          <w:szCs w:val="24"/>
          <w:lang w:val="en-US"/>
        </w:rPr>
        <w:t xml:space="preserve"> de </w:t>
      </w:r>
      <w:proofErr w:type="spellStart"/>
      <w:r w:rsidRPr="003C2D76">
        <w:rPr>
          <w:b/>
          <w:sz w:val="24"/>
          <w:szCs w:val="24"/>
          <w:lang w:val="en-US"/>
        </w:rPr>
        <w:t>sarcini</w:t>
      </w:r>
      <w:proofErr w:type="spellEnd"/>
    </w:p>
    <w:p w14:paraId="165D96D4" w14:textId="77777777" w:rsidR="003C2D76" w:rsidRPr="003C2D76" w:rsidRDefault="003C2D76" w:rsidP="003C2D76">
      <w:pPr>
        <w:spacing w:line="276" w:lineRule="auto"/>
        <w:jc w:val="center"/>
        <w:rPr>
          <w:b/>
          <w:sz w:val="24"/>
          <w:szCs w:val="24"/>
          <w:lang w:val="en-US"/>
        </w:rPr>
      </w:pPr>
      <w:proofErr w:type="spellStart"/>
      <w:r w:rsidRPr="003C2D76">
        <w:rPr>
          <w:b/>
          <w:sz w:val="24"/>
          <w:szCs w:val="24"/>
          <w:lang w:val="en-US"/>
        </w:rPr>
        <w:t>privind</w:t>
      </w:r>
      <w:proofErr w:type="spellEnd"/>
      <w:r w:rsidRPr="003C2D76">
        <w:rPr>
          <w:b/>
          <w:sz w:val="24"/>
          <w:szCs w:val="24"/>
          <w:lang w:val="en-US"/>
        </w:rPr>
        <w:t xml:space="preserve"> </w:t>
      </w:r>
      <w:proofErr w:type="spellStart"/>
      <w:r w:rsidRPr="003C2D76">
        <w:rPr>
          <w:b/>
          <w:sz w:val="24"/>
          <w:szCs w:val="24"/>
          <w:lang w:val="en-US"/>
        </w:rPr>
        <w:t>atribuirea</w:t>
      </w:r>
      <w:proofErr w:type="spellEnd"/>
      <w:r w:rsidRPr="003C2D76">
        <w:rPr>
          <w:b/>
          <w:sz w:val="24"/>
          <w:szCs w:val="24"/>
          <w:lang w:val="en-US"/>
        </w:rPr>
        <w:t xml:space="preserve"> </w:t>
      </w:r>
      <w:proofErr w:type="spellStart"/>
      <w:r w:rsidRPr="003C2D76">
        <w:rPr>
          <w:b/>
          <w:sz w:val="24"/>
          <w:szCs w:val="24"/>
          <w:lang w:val="en-US"/>
        </w:rPr>
        <w:t>contractului</w:t>
      </w:r>
      <w:proofErr w:type="spellEnd"/>
      <w:r w:rsidRPr="003C2D76">
        <w:rPr>
          <w:b/>
          <w:sz w:val="24"/>
          <w:szCs w:val="24"/>
          <w:lang w:val="en-US"/>
        </w:rPr>
        <w:t xml:space="preserve"> </w:t>
      </w:r>
    </w:p>
    <w:p w14:paraId="11B69E21" w14:textId="77777777" w:rsidR="00270883" w:rsidRDefault="00270883" w:rsidP="003C2D76">
      <w:pPr>
        <w:jc w:val="center"/>
        <w:rPr>
          <w:sz w:val="24"/>
          <w:szCs w:val="24"/>
          <w:lang w:val="en-US"/>
        </w:rPr>
      </w:pPr>
      <w:bookmarkStart w:id="0" w:name="_Hlk213835567"/>
      <w:proofErr w:type="spellStart"/>
      <w:r w:rsidRPr="00610BB0">
        <w:rPr>
          <w:b/>
          <w:bCs/>
          <w:i/>
          <w:iCs/>
          <w:sz w:val="22"/>
          <w:lang w:val="en-US"/>
        </w:rPr>
        <w:t>Servicii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de </w:t>
      </w:r>
      <w:proofErr w:type="spellStart"/>
      <w:r w:rsidRPr="00610BB0">
        <w:rPr>
          <w:b/>
          <w:bCs/>
          <w:i/>
          <w:iCs/>
          <w:sz w:val="22"/>
          <w:lang w:val="en-US"/>
        </w:rPr>
        <w:t>elaborare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a </w:t>
      </w:r>
      <w:proofErr w:type="spellStart"/>
      <w:r w:rsidRPr="00610BB0">
        <w:rPr>
          <w:b/>
          <w:bCs/>
          <w:i/>
          <w:iCs/>
          <w:sz w:val="22"/>
          <w:lang w:val="en-US"/>
        </w:rPr>
        <w:t>Strategiei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</w:t>
      </w:r>
      <w:proofErr w:type="spellStart"/>
      <w:r w:rsidRPr="00610BB0">
        <w:rPr>
          <w:b/>
          <w:bCs/>
          <w:i/>
          <w:iCs/>
          <w:sz w:val="22"/>
          <w:lang w:val="en-US"/>
        </w:rPr>
        <w:t>comune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</w:t>
      </w:r>
      <w:proofErr w:type="spellStart"/>
      <w:r w:rsidRPr="00610BB0">
        <w:rPr>
          <w:b/>
          <w:bCs/>
          <w:i/>
          <w:iCs/>
          <w:sz w:val="22"/>
          <w:lang w:val="en-US"/>
        </w:rPr>
        <w:t>privind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</w:t>
      </w:r>
      <w:proofErr w:type="spellStart"/>
      <w:r w:rsidRPr="00610BB0">
        <w:rPr>
          <w:b/>
          <w:bCs/>
          <w:i/>
          <w:iCs/>
          <w:sz w:val="22"/>
          <w:lang w:val="en-US"/>
        </w:rPr>
        <w:t>managementul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</w:t>
      </w:r>
      <w:proofErr w:type="spellStart"/>
      <w:r w:rsidRPr="00610BB0">
        <w:rPr>
          <w:b/>
          <w:bCs/>
          <w:i/>
          <w:iCs/>
          <w:sz w:val="22"/>
          <w:lang w:val="en-US"/>
        </w:rPr>
        <w:t>biodiversității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urbane </w:t>
      </w:r>
      <w:proofErr w:type="spellStart"/>
      <w:r w:rsidRPr="00610BB0">
        <w:rPr>
          <w:b/>
          <w:bCs/>
          <w:i/>
          <w:iCs/>
          <w:sz w:val="22"/>
          <w:lang w:val="en-US"/>
        </w:rPr>
        <w:t>transfrontaliere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</w:t>
      </w:r>
      <w:proofErr w:type="spellStart"/>
      <w:r w:rsidRPr="00610BB0">
        <w:rPr>
          <w:b/>
          <w:bCs/>
          <w:i/>
          <w:iCs/>
          <w:sz w:val="22"/>
          <w:lang w:val="en-US"/>
        </w:rPr>
        <w:t>în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</w:t>
      </w:r>
      <w:proofErr w:type="spellStart"/>
      <w:r w:rsidRPr="00610BB0">
        <w:rPr>
          <w:b/>
          <w:bCs/>
          <w:i/>
          <w:iCs/>
          <w:sz w:val="22"/>
          <w:lang w:val="en-US"/>
        </w:rPr>
        <w:t>municipiile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</w:t>
      </w:r>
      <w:proofErr w:type="spellStart"/>
      <w:r w:rsidRPr="00610BB0">
        <w:rPr>
          <w:b/>
          <w:bCs/>
          <w:i/>
          <w:iCs/>
          <w:sz w:val="22"/>
          <w:lang w:val="en-US"/>
        </w:rPr>
        <w:t>Bălți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</w:t>
      </w:r>
      <w:proofErr w:type="spellStart"/>
      <w:r w:rsidRPr="00610BB0">
        <w:rPr>
          <w:b/>
          <w:bCs/>
          <w:i/>
          <w:iCs/>
          <w:sz w:val="22"/>
          <w:lang w:val="en-US"/>
        </w:rPr>
        <w:t>și</w:t>
      </w:r>
      <w:proofErr w:type="spellEnd"/>
      <w:r w:rsidRPr="00610BB0">
        <w:rPr>
          <w:b/>
          <w:bCs/>
          <w:i/>
          <w:iCs/>
          <w:sz w:val="22"/>
          <w:lang w:val="en-US"/>
        </w:rPr>
        <w:t xml:space="preserve"> Botoșani</w:t>
      </w:r>
      <w:bookmarkEnd w:id="0"/>
      <w:r w:rsidRPr="003C2D76">
        <w:rPr>
          <w:sz w:val="24"/>
          <w:szCs w:val="24"/>
          <w:lang w:val="en-US"/>
        </w:rPr>
        <w:t xml:space="preserve"> </w:t>
      </w:r>
    </w:p>
    <w:p w14:paraId="6602B433" w14:textId="78C2BB31" w:rsidR="003C2D76" w:rsidRPr="003C2D76" w:rsidRDefault="003C2D76" w:rsidP="003C2D76">
      <w:pPr>
        <w:jc w:val="center"/>
        <w:rPr>
          <w:sz w:val="24"/>
          <w:szCs w:val="24"/>
          <w:lang w:val="en-US"/>
        </w:rPr>
      </w:pPr>
      <w:r w:rsidRPr="003C2D76">
        <w:rPr>
          <w:sz w:val="24"/>
          <w:szCs w:val="24"/>
          <w:lang w:val="en-US"/>
        </w:rPr>
        <w:t xml:space="preserve">Cod CPV </w:t>
      </w:r>
      <w:r w:rsidR="00270883" w:rsidRPr="00270883">
        <w:rPr>
          <w:sz w:val="24"/>
          <w:szCs w:val="24"/>
          <w:lang w:val="en-US"/>
        </w:rPr>
        <w:t>79421200-3</w:t>
      </w:r>
    </w:p>
    <w:p w14:paraId="40FBC397" w14:textId="77777777" w:rsidR="003C2D76" w:rsidRPr="00E27FD8" w:rsidRDefault="003C2D76" w:rsidP="003C2D76">
      <w:pPr>
        <w:pStyle w:val="a7"/>
        <w:numPr>
          <w:ilvl w:val="0"/>
          <w:numId w:val="2"/>
        </w:numPr>
        <w:spacing w:after="0" w:line="276" w:lineRule="auto"/>
        <w:jc w:val="both"/>
        <w:rPr>
          <w:b/>
          <w:sz w:val="24"/>
          <w:szCs w:val="24"/>
        </w:rPr>
      </w:pPr>
      <w:proofErr w:type="spellStart"/>
      <w:r w:rsidRPr="00E27FD8">
        <w:rPr>
          <w:b/>
          <w:sz w:val="24"/>
          <w:szCs w:val="24"/>
        </w:rPr>
        <w:t>Informații</w:t>
      </w:r>
      <w:proofErr w:type="spellEnd"/>
      <w:r w:rsidRPr="00E27FD8">
        <w:rPr>
          <w:b/>
          <w:sz w:val="24"/>
          <w:szCs w:val="24"/>
        </w:rPr>
        <w:t xml:space="preserve"> </w:t>
      </w:r>
      <w:proofErr w:type="spellStart"/>
      <w:r w:rsidRPr="00E27FD8">
        <w:rPr>
          <w:b/>
          <w:sz w:val="24"/>
          <w:szCs w:val="24"/>
        </w:rPr>
        <w:t>generale</w:t>
      </w:r>
      <w:proofErr w:type="spellEnd"/>
    </w:p>
    <w:p w14:paraId="158B536C" w14:textId="77777777" w:rsidR="003C2D76" w:rsidRPr="00E27FD8" w:rsidRDefault="003C2D76" w:rsidP="003C2D76">
      <w:pPr>
        <w:pStyle w:val="a7"/>
        <w:numPr>
          <w:ilvl w:val="1"/>
          <w:numId w:val="3"/>
        </w:numPr>
        <w:spacing w:after="0" w:line="276" w:lineRule="auto"/>
        <w:jc w:val="both"/>
        <w:rPr>
          <w:b/>
          <w:sz w:val="24"/>
          <w:szCs w:val="24"/>
        </w:rPr>
      </w:pPr>
      <w:r w:rsidRPr="00E27FD8">
        <w:rPr>
          <w:b/>
          <w:sz w:val="24"/>
          <w:szCs w:val="24"/>
        </w:rPr>
        <w:t xml:space="preserve"> </w:t>
      </w:r>
      <w:proofErr w:type="spellStart"/>
      <w:r w:rsidRPr="00E27FD8">
        <w:rPr>
          <w:b/>
          <w:sz w:val="24"/>
          <w:szCs w:val="24"/>
        </w:rPr>
        <w:t>Localizare</w:t>
      </w:r>
      <w:proofErr w:type="spellEnd"/>
    </w:p>
    <w:p w14:paraId="6C55D8C7" w14:textId="37A1D581" w:rsidR="00F24F5C" w:rsidRPr="003C2D76" w:rsidRDefault="00F24F5C" w:rsidP="00F24F5C">
      <w:p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Republica Moldova,</w:t>
      </w:r>
      <w:r w:rsidRPr="003C2D7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Primăria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Municipiul</w:t>
      </w:r>
      <w:r>
        <w:rPr>
          <w:sz w:val="24"/>
          <w:szCs w:val="24"/>
          <w:lang w:val="en-US"/>
        </w:rPr>
        <w:t>ui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Bălți</w:t>
      </w:r>
      <w:proofErr w:type="spellEnd"/>
      <w:r w:rsidRPr="003C2D76">
        <w:rPr>
          <w:sz w:val="24"/>
          <w:szCs w:val="24"/>
          <w:lang w:val="en-US"/>
        </w:rPr>
        <w:t xml:space="preserve"> ,</w:t>
      </w:r>
      <w:proofErr w:type="gram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="00270883">
        <w:rPr>
          <w:sz w:val="24"/>
          <w:szCs w:val="24"/>
          <w:lang w:val="en-US"/>
        </w:rPr>
        <w:t>Piața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Independenței</w:t>
      </w:r>
      <w:proofErr w:type="spellEnd"/>
      <w:r w:rsidRPr="003C2D76">
        <w:rPr>
          <w:sz w:val="24"/>
          <w:szCs w:val="24"/>
          <w:lang w:val="en-US"/>
        </w:rPr>
        <w:t>, nr.1</w:t>
      </w:r>
      <w:r>
        <w:rPr>
          <w:sz w:val="24"/>
          <w:szCs w:val="24"/>
          <w:lang w:val="en-US"/>
        </w:rPr>
        <w:t>.</w:t>
      </w:r>
    </w:p>
    <w:p w14:paraId="75966E11" w14:textId="77777777" w:rsidR="00F24F5C" w:rsidRDefault="00F24F5C" w:rsidP="003C2D76">
      <w:pPr>
        <w:pStyle w:val="a7"/>
        <w:numPr>
          <w:ilvl w:val="1"/>
          <w:numId w:val="3"/>
        </w:numPr>
        <w:spacing w:after="0" w:line="276" w:lineRule="auto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Denumirea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beneficiarului</w:t>
      </w:r>
      <w:proofErr w:type="spellEnd"/>
    </w:p>
    <w:p w14:paraId="59843183" w14:textId="33E6E8E2" w:rsidR="003C2D76" w:rsidRPr="003C2D76" w:rsidRDefault="00F24F5C" w:rsidP="003C2D76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Primăria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Municipiul</w:t>
      </w:r>
      <w:r>
        <w:rPr>
          <w:sz w:val="24"/>
          <w:szCs w:val="24"/>
          <w:lang w:val="en-US"/>
        </w:rPr>
        <w:t>ui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Bălți</w:t>
      </w:r>
      <w:proofErr w:type="spellEnd"/>
    </w:p>
    <w:p w14:paraId="08FD331C" w14:textId="3BE732D7" w:rsidR="00F24F5C" w:rsidRPr="00F24F5C" w:rsidRDefault="003C2D76" w:rsidP="00F24F5C">
      <w:pPr>
        <w:pStyle w:val="a7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proofErr w:type="spellStart"/>
      <w:r w:rsidRPr="00F24F5C">
        <w:rPr>
          <w:b/>
          <w:sz w:val="24"/>
          <w:szCs w:val="24"/>
          <w:lang w:val="en-US"/>
        </w:rPr>
        <w:t>Titlul</w:t>
      </w:r>
      <w:proofErr w:type="spellEnd"/>
      <w:r w:rsidRPr="00F24F5C">
        <w:rPr>
          <w:b/>
          <w:sz w:val="24"/>
          <w:szCs w:val="24"/>
          <w:lang w:val="en-US"/>
        </w:rPr>
        <w:t xml:space="preserve"> </w:t>
      </w:r>
      <w:proofErr w:type="spellStart"/>
      <w:r w:rsidRPr="00F24F5C">
        <w:rPr>
          <w:b/>
          <w:sz w:val="24"/>
          <w:szCs w:val="24"/>
          <w:lang w:val="en-US"/>
        </w:rPr>
        <w:t>proiectului</w:t>
      </w:r>
      <w:proofErr w:type="spellEnd"/>
    </w:p>
    <w:p w14:paraId="6AB44137" w14:textId="77777777" w:rsidR="00270883" w:rsidRPr="002E12BB" w:rsidRDefault="003C2D76" w:rsidP="00270883">
      <w:pPr>
        <w:shd w:val="clear" w:color="auto" w:fill="FFFFFF"/>
        <w:spacing w:before="120"/>
        <w:jc w:val="both"/>
        <w:rPr>
          <w:rFonts w:eastAsia="Times New Roman" w:cs="Times New Roman"/>
          <w:b/>
          <w:bCs/>
          <w:i/>
          <w:iCs/>
          <w:noProof/>
          <w:kern w:val="0"/>
          <w:sz w:val="24"/>
          <w:szCs w:val="24"/>
          <w:lang w:val="en-US"/>
          <w14:ligatures w14:val="none"/>
        </w:rPr>
      </w:pPr>
      <w:r w:rsidRPr="003C2D76">
        <w:rPr>
          <w:bCs/>
          <w:sz w:val="24"/>
          <w:szCs w:val="24"/>
          <w:lang w:val="en-US"/>
        </w:rPr>
        <w:t xml:space="preserve"> </w:t>
      </w:r>
      <w:bookmarkStart w:id="1" w:name="_Hlk213835268"/>
      <w:r w:rsidR="00270883" w:rsidRPr="002E12BB">
        <w:rPr>
          <w:rFonts w:eastAsia="Times New Roman" w:cs="Times New Roman"/>
          <w:b/>
          <w:bCs/>
          <w:i/>
          <w:iCs/>
          <w:noProof/>
          <w:kern w:val="0"/>
          <w:sz w:val="24"/>
          <w:szCs w:val="24"/>
          <w:lang w:val="en-US"/>
          <w14:ligatures w14:val="none"/>
        </w:rPr>
        <w:t xml:space="preserve">,,Cross-border green transformations solutions for the mobilization of knowledge and sustainable investments in Botosani and Balti municipalities”, </w:t>
      </w:r>
      <w:r w:rsidR="00270883" w:rsidRPr="002E12BB">
        <w:rPr>
          <w:rFonts w:eastAsia="Times New Roman" w:cs="Times New Roman"/>
          <w:b/>
          <w:bCs/>
          <w:noProof/>
          <w:kern w:val="0"/>
          <w:sz w:val="24"/>
          <w:szCs w:val="24"/>
          <w:lang w:val="en-US"/>
          <w14:ligatures w14:val="none"/>
        </w:rPr>
        <w:t>ROMD00684</w:t>
      </w:r>
      <w:r w:rsidR="00270883" w:rsidRPr="002E12BB">
        <w:rPr>
          <w:rFonts w:eastAsia="Times New Roman" w:cs="Times New Roman"/>
          <w:b/>
          <w:bCs/>
          <w:i/>
          <w:iCs/>
          <w:noProof/>
          <w:kern w:val="0"/>
          <w:sz w:val="24"/>
          <w:szCs w:val="24"/>
          <w:lang w:val="en-US"/>
          <w14:ligatures w14:val="none"/>
        </w:rPr>
        <w:t xml:space="preserve"> (</w:t>
      </w:r>
      <w:r w:rsidR="00270883" w:rsidRPr="002E12BB">
        <w:rPr>
          <w:rFonts w:eastAsia="Times New Roman" w:cs="Times New Roman"/>
          <w:b/>
          <w:bCs/>
          <w:noProof/>
          <w:kern w:val="0"/>
          <w:sz w:val="24"/>
          <w:szCs w:val="24"/>
          <w:lang w:val="en-US"/>
          <w14:ligatures w14:val="none"/>
        </w:rPr>
        <w:t>trad. Soluții transfrontaliere de tranziție verde pentru mobilizarea cunoștințelor și a investițiilor durabile în municipiile Botoșani și Bălți</w:t>
      </w:r>
      <w:r w:rsidR="00270883" w:rsidRPr="002E12BB">
        <w:rPr>
          <w:rFonts w:eastAsia="Times New Roman" w:cs="Times New Roman"/>
          <w:b/>
          <w:bCs/>
          <w:i/>
          <w:iCs/>
          <w:noProof/>
          <w:kern w:val="0"/>
          <w:sz w:val="24"/>
          <w:szCs w:val="24"/>
          <w:lang w:val="en-US"/>
          <w14:ligatures w14:val="none"/>
        </w:rPr>
        <w:t>)</w:t>
      </w:r>
      <w:bookmarkEnd w:id="1"/>
    </w:p>
    <w:p w14:paraId="60422FC9" w14:textId="2036D2A5" w:rsidR="003C2D76" w:rsidRPr="003C2D76" w:rsidRDefault="003C2D76" w:rsidP="003C2D76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  <w:r w:rsidRPr="003C2D76">
        <w:rPr>
          <w:bCs/>
          <w:sz w:val="24"/>
          <w:szCs w:val="24"/>
          <w:lang w:val="en-US"/>
        </w:rPr>
        <w:t xml:space="preserve">Lider de </w:t>
      </w:r>
      <w:proofErr w:type="spellStart"/>
      <w:r w:rsidRPr="003C2D76">
        <w:rPr>
          <w:bCs/>
          <w:sz w:val="24"/>
          <w:szCs w:val="24"/>
          <w:lang w:val="en-US"/>
        </w:rPr>
        <w:t>parteneriat</w:t>
      </w:r>
      <w:proofErr w:type="spellEnd"/>
      <w:r w:rsidRPr="003C2D76">
        <w:rPr>
          <w:bCs/>
          <w:sz w:val="24"/>
          <w:szCs w:val="24"/>
          <w:lang w:val="en-US"/>
        </w:rPr>
        <w:t xml:space="preserve">: </w:t>
      </w:r>
      <w:proofErr w:type="spellStart"/>
      <w:r w:rsidRPr="003C2D76">
        <w:rPr>
          <w:bCs/>
          <w:sz w:val="24"/>
          <w:szCs w:val="24"/>
          <w:lang w:val="en-US"/>
        </w:rPr>
        <w:t>Primăria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municipiului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Bălți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</w:p>
    <w:p w14:paraId="663023E9" w14:textId="77777777" w:rsidR="003C2D76" w:rsidRPr="003C2D76" w:rsidRDefault="003C2D76" w:rsidP="003C2D76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  <w:proofErr w:type="spellStart"/>
      <w:r w:rsidRPr="003C2D76">
        <w:rPr>
          <w:bCs/>
          <w:sz w:val="24"/>
          <w:szCs w:val="24"/>
          <w:lang w:val="en-US"/>
        </w:rPr>
        <w:t>Partener</w:t>
      </w:r>
      <w:proofErr w:type="spellEnd"/>
      <w:r w:rsidRPr="003C2D76">
        <w:rPr>
          <w:bCs/>
          <w:sz w:val="24"/>
          <w:szCs w:val="24"/>
          <w:lang w:val="en-US"/>
        </w:rPr>
        <w:t xml:space="preserve">: </w:t>
      </w:r>
      <w:proofErr w:type="spellStart"/>
      <w:r w:rsidRPr="003C2D76">
        <w:rPr>
          <w:bCs/>
          <w:sz w:val="24"/>
          <w:szCs w:val="24"/>
          <w:lang w:val="en-US"/>
        </w:rPr>
        <w:t>Primăria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municipiului</w:t>
      </w:r>
      <w:proofErr w:type="spellEnd"/>
      <w:r w:rsidRPr="003C2D76">
        <w:rPr>
          <w:bCs/>
          <w:sz w:val="24"/>
          <w:szCs w:val="24"/>
          <w:lang w:val="en-US"/>
        </w:rPr>
        <w:t xml:space="preserve"> Botoșani, </w:t>
      </w:r>
      <w:proofErr w:type="spellStart"/>
      <w:r w:rsidRPr="003C2D76">
        <w:rPr>
          <w:bCs/>
          <w:sz w:val="24"/>
          <w:szCs w:val="24"/>
          <w:lang w:val="en-US"/>
        </w:rPr>
        <w:t>România</w:t>
      </w:r>
      <w:proofErr w:type="spellEnd"/>
    </w:p>
    <w:p w14:paraId="450F0773" w14:textId="6C9DB0F3" w:rsidR="00F24F5C" w:rsidRDefault="003C2D76" w:rsidP="00F24F5C">
      <w:pPr>
        <w:pStyle w:val="a7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  <w:r w:rsidRPr="00F24F5C">
        <w:rPr>
          <w:b/>
          <w:sz w:val="24"/>
          <w:szCs w:val="24"/>
          <w:lang w:val="en-US"/>
        </w:rPr>
        <w:t xml:space="preserve">Sursa de </w:t>
      </w:r>
      <w:proofErr w:type="spellStart"/>
      <w:r w:rsidRPr="00F24F5C">
        <w:rPr>
          <w:b/>
          <w:sz w:val="24"/>
          <w:szCs w:val="24"/>
          <w:lang w:val="en-US"/>
        </w:rPr>
        <w:t>finanțare</w:t>
      </w:r>
      <w:proofErr w:type="spellEnd"/>
      <w:r w:rsidRPr="00F24F5C">
        <w:rPr>
          <w:bCs/>
          <w:sz w:val="24"/>
          <w:szCs w:val="24"/>
          <w:lang w:val="en-US"/>
        </w:rPr>
        <w:t xml:space="preserve"> </w:t>
      </w:r>
    </w:p>
    <w:p w14:paraId="2D3A9BC5" w14:textId="70E6D8D3" w:rsidR="0072460E" w:rsidRPr="00F24F5C" w:rsidRDefault="009432C6" w:rsidP="0072460E">
      <w:pPr>
        <w:pStyle w:val="a7"/>
        <w:autoSpaceDE w:val="0"/>
        <w:autoSpaceDN w:val="0"/>
        <w:adjustRightInd w:val="0"/>
        <w:ind w:left="360"/>
        <w:jc w:val="both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Valoarea</w:t>
      </w:r>
      <w:proofErr w:type="spellEnd"/>
      <w:r w:rsidR="0072460E">
        <w:rPr>
          <w:bCs/>
          <w:sz w:val="24"/>
          <w:szCs w:val="24"/>
          <w:lang w:val="en-US"/>
        </w:rPr>
        <w:t xml:space="preserve"> </w:t>
      </w:r>
      <w:proofErr w:type="spellStart"/>
      <w:r w:rsidR="0072460E">
        <w:rPr>
          <w:bCs/>
          <w:sz w:val="24"/>
          <w:szCs w:val="24"/>
          <w:lang w:val="en-US"/>
        </w:rPr>
        <w:t>estimată</w:t>
      </w:r>
      <w:proofErr w:type="spellEnd"/>
      <w:r w:rsidR="0072460E">
        <w:rPr>
          <w:bCs/>
          <w:sz w:val="24"/>
          <w:szCs w:val="24"/>
          <w:lang w:val="en-US"/>
        </w:rPr>
        <w:t xml:space="preserve"> – </w:t>
      </w:r>
      <w:r w:rsidR="0072460E" w:rsidRPr="0072460E">
        <w:rPr>
          <w:bCs/>
          <w:sz w:val="24"/>
          <w:szCs w:val="24"/>
          <w:lang w:val="en-US"/>
        </w:rPr>
        <w:t>35000 Euro</w:t>
      </w:r>
      <w:r w:rsidR="0072460E">
        <w:rPr>
          <w:bCs/>
          <w:sz w:val="24"/>
          <w:szCs w:val="24"/>
          <w:lang w:val="en-US"/>
        </w:rPr>
        <w:t xml:space="preserve">. </w:t>
      </w:r>
      <w:proofErr w:type="spellStart"/>
      <w:r w:rsidR="0072460E">
        <w:rPr>
          <w:bCs/>
          <w:sz w:val="24"/>
          <w:szCs w:val="24"/>
          <w:lang w:val="en-US"/>
        </w:rPr>
        <w:t>Proiect</w:t>
      </w:r>
      <w:proofErr w:type="spellEnd"/>
      <w:r w:rsidR="0072460E">
        <w:rPr>
          <w:bCs/>
          <w:sz w:val="24"/>
          <w:szCs w:val="24"/>
          <w:lang w:val="en-US"/>
        </w:rPr>
        <w:t xml:space="preserve"> </w:t>
      </w:r>
      <w:proofErr w:type="spellStart"/>
      <w:r w:rsidR="0072460E">
        <w:rPr>
          <w:bCs/>
          <w:sz w:val="24"/>
          <w:szCs w:val="24"/>
          <w:lang w:val="en-US"/>
        </w:rPr>
        <w:t>scutit</w:t>
      </w:r>
      <w:proofErr w:type="spellEnd"/>
      <w:r w:rsidR="0072460E">
        <w:rPr>
          <w:bCs/>
          <w:sz w:val="24"/>
          <w:szCs w:val="24"/>
          <w:lang w:val="en-US"/>
        </w:rPr>
        <w:t xml:space="preserve"> de TVA.</w:t>
      </w:r>
    </w:p>
    <w:p w14:paraId="5FDE7F14" w14:textId="792C859F" w:rsidR="003C2D76" w:rsidRPr="00F24F5C" w:rsidRDefault="003C2D76" w:rsidP="00F24F5C">
      <w:pPr>
        <w:pStyle w:val="a7"/>
        <w:autoSpaceDE w:val="0"/>
        <w:autoSpaceDN w:val="0"/>
        <w:adjustRightInd w:val="0"/>
        <w:ind w:left="360"/>
        <w:jc w:val="both"/>
        <w:rPr>
          <w:bCs/>
          <w:sz w:val="24"/>
          <w:szCs w:val="24"/>
          <w:lang w:val="en-US"/>
        </w:rPr>
      </w:pPr>
      <w:proofErr w:type="spellStart"/>
      <w:r w:rsidRPr="00F24F5C">
        <w:rPr>
          <w:bCs/>
          <w:sz w:val="24"/>
          <w:szCs w:val="24"/>
          <w:lang w:val="en-US"/>
        </w:rPr>
        <w:t>Uniunea</w:t>
      </w:r>
      <w:proofErr w:type="spellEnd"/>
      <w:r w:rsidRPr="00F24F5C">
        <w:rPr>
          <w:bCs/>
          <w:sz w:val="24"/>
          <w:szCs w:val="24"/>
          <w:lang w:val="en-US"/>
        </w:rPr>
        <w:t xml:space="preserve"> </w:t>
      </w:r>
      <w:proofErr w:type="spellStart"/>
      <w:r w:rsidRPr="00F24F5C">
        <w:rPr>
          <w:bCs/>
          <w:sz w:val="24"/>
          <w:szCs w:val="24"/>
          <w:lang w:val="en-US"/>
        </w:rPr>
        <w:t>Europeană</w:t>
      </w:r>
      <w:proofErr w:type="spellEnd"/>
      <w:r w:rsidRPr="00F24F5C">
        <w:rPr>
          <w:bCs/>
          <w:sz w:val="24"/>
          <w:szCs w:val="24"/>
          <w:lang w:val="en-US"/>
        </w:rPr>
        <w:t xml:space="preserve"> </w:t>
      </w:r>
      <w:proofErr w:type="spellStart"/>
      <w:r w:rsidRPr="00F24F5C">
        <w:rPr>
          <w:bCs/>
          <w:sz w:val="24"/>
          <w:szCs w:val="24"/>
          <w:lang w:val="en-US"/>
        </w:rPr>
        <w:t>prin</w:t>
      </w:r>
      <w:proofErr w:type="spellEnd"/>
      <w:r w:rsidRPr="00F24F5C">
        <w:rPr>
          <w:bCs/>
          <w:sz w:val="24"/>
          <w:szCs w:val="24"/>
          <w:lang w:val="en-US"/>
        </w:rPr>
        <w:t xml:space="preserve"> </w:t>
      </w:r>
      <w:proofErr w:type="spellStart"/>
      <w:r w:rsidRPr="00F24F5C">
        <w:rPr>
          <w:bCs/>
          <w:sz w:val="24"/>
          <w:szCs w:val="24"/>
          <w:lang w:val="en-US"/>
        </w:rPr>
        <w:t>Programul</w:t>
      </w:r>
      <w:proofErr w:type="spellEnd"/>
      <w:r w:rsidRPr="00F24F5C">
        <w:rPr>
          <w:bCs/>
          <w:sz w:val="24"/>
          <w:szCs w:val="24"/>
          <w:lang w:val="en-US"/>
        </w:rPr>
        <w:t xml:space="preserve"> Interreg VI-A Next </w:t>
      </w:r>
      <w:proofErr w:type="spellStart"/>
      <w:r w:rsidRPr="00F24F5C">
        <w:rPr>
          <w:bCs/>
          <w:sz w:val="24"/>
          <w:szCs w:val="24"/>
          <w:lang w:val="en-US"/>
        </w:rPr>
        <w:t>România</w:t>
      </w:r>
      <w:proofErr w:type="spellEnd"/>
      <w:r w:rsidRPr="00F24F5C">
        <w:rPr>
          <w:bCs/>
          <w:sz w:val="24"/>
          <w:szCs w:val="24"/>
          <w:lang w:val="en-US"/>
        </w:rPr>
        <w:t>-Republica Moldova</w:t>
      </w:r>
      <w:r w:rsidR="000D1602">
        <w:rPr>
          <w:bCs/>
          <w:sz w:val="24"/>
          <w:szCs w:val="24"/>
          <w:lang w:val="en-US"/>
        </w:rPr>
        <w:t xml:space="preserve"> HG nr.246 din 2010</w:t>
      </w:r>
      <w:r w:rsidR="0072460E">
        <w:rPr>
          <w:bCs/>
          <w:sz w:val="24"/>
          <w:szCs w:val="24"/>
          <w:lang w:val="en-US"/>
        </w:rPr>
        <w:t>.</w:t>
      </w:r>
    </w:p>
    <w:p w14:paraId="75BE0F82" w14:textId="67E88ECA" w:rsidR="003C2D76" w:rsidRPr="007239F9" w:rsidRDefault="003C2D76" w:rsidP="003C2D76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  <w:proofErr w:type="spellStart"/>
      <w:r w:rsidRPr="007239F9">
        <w:rPr>
          <w:bCs/>
          <w:sz w:val="24"/>
          <w:szCs w:val="24"/>
          <w:lang w:val="en-US"/>
        </w:rPr>
        <w:t>Perioada</w:t>
      </w:r>
      <w:proofErr w:type="spellEnd"/>
      <w:r w:rsidRPr="007239F9">
        <w:rPr>
          <w:bCs/>
          <w:sz w:val="24"/>
          <w:szCs w:val="24"/>
          <w:lang w:val="en-US"/>
        </w:rPr>
        <w:t xml:space="preserve"> de </w:t>
      </w:r>
      <w:proofErr w:type="spellStart"/>
      <w:r w:rsidRPr="007239F9">
        <w:rPr>
          <w:bCs/>
          <w:sz w:val="24"/>
          <w:szCs w:val="24"/>
          <w:lang w:val="en-US"/>
        </w:rPr>
        <w:t>implementare</w:t>
      </w:r>
      <w:proofErr w:type="spellEnd"/>
      <w:r w:rsidRPr="007239F9">
        <w:rPr>
          <w:bCs/>
          <w:sz w:val="24"/>
          <w:szCs w:val="24"/>
          <w:lang w:val="en-US"/>
        </w:rPr>
        <w:t xml:space="preserve"> a </w:t>
      </w:r>
      <w:proofErr w:type="spellStart"/>
      <w:r w:rsidRPr="007239F9">
        <w:rPr>
          <w:bCs/>
          <w:sz w:val="24"/>
          <w:szCs w:val="24"/>
          <w:lang w:val="en-US"/>
        </w:rPr>
        <w:t>proiectului</w:t>
      </w:r>
      <w:proofErr w:type="spellEnd"/>
      <w:r w:rsidRPr="007239F9">
        <w:rPr>
          <w:bCs/>
          <w:sz w:val="24"/>
          <w:szCs w:val="24"/>
          <w:lang w:val="en-US"/>
        </w:rPr>
        <w:t xml:space="preserve">: 08 </w:t>
      </w:r>
      <w:proofErr w:type="spellStart"/>
      <w:r w:rsidRPr="007239F9">
        <w:rPr>
          <w:bCs/>
          <w:sz w:val="24"/>
          <w:szCs w:val="24"/>
          <w:lang w:val="en-US"/>
        </w:rPr>
        <w:t>iulie</w:t>
      </w:r>
      <w:proofErr w:type="spellEnd"/>
      <w:r w:rsidRPr="007239F9">
        <w:rPr>
          <w:bCs/>
          <w:sz w:val="24"/>
          <w:szCs w:val="24"/>
          <w:lang w:val="en-US"/>
        </w:rPr>
        <w:t xml:space="preserve"> 2025 - 07 </w:t>
      </w:r>
      <w:proofErr w:type="spellStart"/>
      <w:r w:rsidRPr="007239F9">
        <w:rPr>
          <w:bCs/>
          <w:sz w:val="24"/>
          <w:szCs w:val="24"/>
          <w:lang w:val="en-US"/>
        </w:rPr>
        <w:t>iulie</w:t>
      </w:r>
      <w:proofErr w:type="spellEnd"/>
      <w:r w:rsidRPr="007239F9">
        <w:rPr>
          <w:bCs/>
          <w:sz w:val="24"/>
          <w:szCs w:val="24"/>
          <w:lang w:val="en-US"/>
        </w:rPr>
        <w:t xml:space="preserve"> 2027 (24 </w:t>
      </w:r>
      <w:proofErr w:type="spellStart"/>
      <w:r w:rsidRPr="007239F9">
        <w:rPr>
          <w:bCs/>
          <w:sz w:val="24"/>
          <w:szCs w:val="24"/>
          <w:lang w:val="en-US"/>
        </w:rPr>
        <w:t>luni</w:t>
      </w:r>
      <w:proofErr w:type="spellEnd"/>
      <w:r w:rsidRPr="007239F9">
        <w:rPr>
          <w:bCs/>
          <w:sz w:val="24"/>
          <w:szCs w:val="24"/>
          <w:lang w:val="en-US"/>
        </w:rPr>
        <w:t>)</w:t>
      </w:r>
    </w:p>
    <w:p w14:paraId="3BA02AF6" w14:textId="77777777" w:rsidR="00F24F5C" w:rsidRDefault="007239F9" w:rsidP="00F24F5C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4"/>
          <w:szCs w:val="24"/>
          <w:u w:val="single"/>
          <w:lang w:val="en-US"/>
        </w:rPr>
      </w:pPr>
      <w:proofErr w:type="spellStart"/>
      <w:r w:rsidRPr="00F24F5C">
        <w:rPr>
          <w:b/>
          <w:sz w:val="24"/>
          <w:szCs w:val="24"/>
          <w:lang w:val="en-US"/>
        </w:rPr>
        <w:t>Criteriul</w:t>
      </w:r>
      <w:proofErr w:type="spellEnd"/>
      <w:r w:rsidRPr="00F24F5C">
        <w:rPr>
          <w:b/>
          <w:sz w:val="24"/>
          <w:szCs w:val="24"/>
          <w:lang w:val="en-US"/>
        </w:rPr>
        <w:t xml:space="preserve"> de </w:t>
      </w:r>
      <w:proofErr w:type="spellStart"/>
      <w:r w:rsidRPr="00F24F5C">
        <w:rPr>
          <w:b/>
          <w:sz w:val="24"/>
          <w:szCs w:val="24"/>
          <w:lang w:val="en-US"/>
        </w:rPr>
        <w:t>evaluare</w:t>
      </w:r>
      <w:proofErr w:type="spellEnd"/>
      <w:r w:rsidRPr="00F24F5C">
        <w:rPr>
          <w:bCs/>
          <w:sz w:val="24"/>
          <w:szCs w:val="24"/>
          <w:u w:val="single"/>
          <w:lang w:val="en-US"/>
        </w:rPr>
        <w:t xml:space="preserve"> </w:t>
      </w:r>
    </w:p>
    <w:p w14:paraId="5FBABBD0" w14:textId="1998DAE5" w:rsidR="007239F9" w:rsidRPr="007B7C40" w:rsidRDefault="007239F9" w:rsidP="00F24F5C">
      <w:pPr>
        <w:pStyle w:val="a7"/>
        <w:autoSpaceDE w:val="0"/>
        <w:autoSpaceDN w:val="0"/>
        <w:adjustRightInd w:val="0"/>
        <w:ind w:left="360"/>
        <w:jc w:val="both"/>
        <w:rPr>
          <w:bCs/>
          <w:sz w:val="24"/>
          <w:szCs w:val="24"/>
          <w:lang w:val="en-US"/>
        </w:rPr>
      </w:pPr>
      <w:r w:rsidRPr="007B7C40">
        <w:rPr>
          <w:bCs/>
          <w:sz w:val="24"/>
          <w:szCs w:val="24"/>
          <w:lang w:val="en-US"/>
        </w:rPr>
        <w:t xml:space="preserve">Cel </w:t>
      </w:r>
      <w:proofErr w:type="spellStart"/>
      <w:r w:rsidRPr="007B7C40">
        <w:rPr>
          <w:bCs/>
          <w:sz w:val="24"/>
          <w:szCs w:val="24"/>
          <w:lang w:val="en-US"/>
        </w:rPr>
        <w:t>mai</w:t>
      </w:r>
      <w:proofErr w:type="spellEnd"/>
      <w:r w:rsidRPr="007B7C40">
        <w:rPr>
          <w:bCs/>
          <w:sz w:val="24"/>
          <w:szCs w:val="24"/>
          <w:lang w:val="en-US"/>
        </w:rPr>
        <w:t xml:space="preserve"> mic </w:t>
      </w:r>
      <w:proofErr w:type="spellStart"/>
      <w:r w:rsidRPr="007B7C40">
        <w:rPr>
          <w:bCs/>
          <w:sz w:val="24"/>
          <w:szCs w:val="24"/>
          <w:lang w:val="en-US"/>
        </w:rPr>
        <w:t>preț</w:t>
      </w:r>
      <w:proofErr w:type="spellEnd"/>
      <w:r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Pr="007B7C40">
        <w:rPr>
          <w:bCs/>
          <w:sz w:val="24"/>
          <w:szCs w:val="24"/>
          <w:lang w:val="en-US"/>
        </w:rPr>
        <w:t>și</w:t>
      </w:r>
      <w:proofErr w:type="spellEnd"/>
      <w:r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Pr="007B7C40">
        <w:rPr>
          <w:bCs/>
          <w:sz w:val="24"/>
          <w:szCs w:val="24"/>
          <w:lang w:val="en-US"/>
        </w:rPr>
        <w:t>corespunderea</w:t>
      </w:r>
      <w:proofErr w:type="spellEnd"/>
      <w:r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Pr="007B7C40">
        <w:rPr>
          <w:bCs/>
          <w:sz w:val="24"/>
          <w:szCs w:val="24"/>
          <w:lang w:val="en-US"/>
        </w:rPr>
        <w:t>cerințelor</w:t>
      </w:r>
      <w:proofErr w:type="spellEnd"/>
      <w:r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Pr="007B7C40">
        <w:rPr>
          <w:bCs/>
          <w:sz w:val="24"/>
          <w:szCs w:val="24"/>
          <w:lang w:val="en-US"/>
        </w:rPr>
        <w:t>caietului</w:t>
      </w:r>
      <w:proofErr w:type="spellEnd"/>
      <w:r w:rsidRPr="007B7C40">
        <w:rPr>
          <w:bCs/>
          <w:sz w:val="24"/>
          <w:szCs w:val="24"/>
          <w:lang w:val="en-US"/>
        </w:rPr>
        <w:t xml:space="preserve"> de </w:t>
      </w:r>
      <w:proofErr w:type="spellStart"/>
      <w:r w:rsidRPr="007B7C40">
        <w:rPr>
          <w:bCs/>
          <w:sz w:val="24"/>
          <w:szCs w:val="24"/>
          <w:lang w:val="en-US"/>
        </w:rPr>
        <w:t>sarcini</w:t>
      </w:r>
      <w:proofErr w:type="spellEnd"/>
      <w:r w:rsidRPr="007B7C40">
        <w:rPr>
          <w:bCs/>
          <w:sz w:val="24"/>
          <w:szCs w:val="24"/>
          <w:lang w:val="en-US"/>
        </w:rPr>
        <w:t>.</w:t>
      </w:r>
    </w:p>
    <w:p w14:paraId="181235B2" w14:textId="77777777" w:rsidR="00F24F5C" w:rsidRDefault="00F24F5C" w:rsidP="00F24F5C">
      <w:pPr>
        <w:pStyle w:val="a7"/>
        <w:autoSpaceDE w:val="0"/>
        <w:autoSpaceDN w:val="0"/>
        <w:adjustRightInd w:val="0"/>
        <w:ind w:left="360"/>
        <w:jc w:val="both"/>
        <w:rPr>
          <w:bCs/>
          <w:sz w:val="24"/>
          <w:szCs w:val="24"/>
          <w:u w:val="single"/>
          <w:lang w:val="en-US"/>
        </w:rPr>
      </w:pPr>
    </w:p>
    <w:p w14:paraId="44BAB32C" w14:textId="4C0C940F" w:rsidR="00F24F5C" w:rsidRDefault="00F24F5C" w:rsidP="00F24F5C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z w:val="24"/>
          <w:szCs w:val="24"/>
          <w:u w:val="single"/>
          <w:lang w:val="en-US"/>
        </w:rPr>
      </w:pPr>
      <w:proofErr w:type="spellStart"/>
      <w:r w:rsidRPr="00F24F5C">
        <w:rPr>
          <w:b/>
          <w:sz w:val="24"/>
          <w:szCs w:val="24"/>
          <w:u w:val="single"/>
          <w:lang w:val="en-US"/>
        </w:rPr>
        <w:t>Depunerea</w:t>
      </w:r>
      <w:proofErr w:type="spellEnd"/>
      <w:r w:rsidRPr="00F24F5C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24F5C">
        <w:rPr>
          <w:b/>
          <w:sz w:val="24"/>
          <w:szCs w:val="24"/>
          <w:u w:val="single"/>
          <w:lang w:val="en-US"/>
        </w:rPr>
        <w:t>ofertelor</w:t>
      </w:r>
      <w:proofErr w:type="spellEnd"/>
      <w:r w:rsidRPr="00F24F5C">
        <w:rPr>
          <w:b/>
          <w:sz w:val="24"/>
          <w:szCs w:val="24"/>
          <w:u w:val="single"/>
          <w:lang w:val="en-US"/>
        </w:rPr>
        <w:t>.</w:t>
      </w:r>
    </w:p>
    <w:p w14:paraId="58131102" w14:textId="77777777" w:rsidR="007D5BD8" w:rsidRDefault="007D5BD8" w:rsidP="007D5BD8">
      <w:pPr>
        <w:pStyle w:val="a7"/>
        <w:autoSpaceDE w:val="0"/>
        <w:autoSpaceDN w:val="0"/>
        <w:adjustRightInd w:val="0"/>
        <w:ind w:left="360"/>
        <w:jc w:val="both"/>
        <w:rPr>
          <w:b/>
          <w:sz w:val="24"/>
          <w:szCs w:val="24"/>
          <w:u w:val="single"/>
          <w:lang w:val="en-US"/>
        </w:rPr>
      </w:pPr>
    </w:p>
    <w:p w14:paraId="4D1287D6" w14:textId="0986D03A" w:rsidR="007D5BD8" w:rsidRPr="002E12BB" w:rsidRDefault="007D5BD8" w:rsidP="002E12BB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2E12BB">
        <w:rPr>
          <w:b/>
          <w:sz w:val="24"/>
          <w:szCs w:val="24"/>
          <w:u w:val="single"/>
          <w:lang w:val="en-US"/>
        </w:rPr>
        <w:t>Ofertele</w:t>
      </w:r>
      <w:proofErr w:type="spellEnd"/>
      <w:r w:rsidRPr="002E12BB">
        <w:rPr>
          <w:b/>
          <w:sz w:val="24"/>
          <w:szCs w:val="24"/>
          <w:u w:val="single"/>
          <w:lang w:val="en-US"/>
        </w:rPr>
        <w:t xml:space="preserve"> </w:t>
      </w:r>
      <w:r w:rsidR="00610BB0" w:rsidRPr="002E12BB">
        <w:rPr>
          <w:b/>
          <w:sz w:val="24"/>
          <w:szCs w:val="24"/>
          <w:u w:val="single"/>
          <w:lang w:val="en-US"/>
        </w:rPr>
        <w:t xml:space="preserve">pot </w:t>
      </w:r>
      <w:r w:rsidRPr="002E12BB">
        <w:rPr>
          <w:b/>
          <w:sz w:val="24"/>
          <w:szCs w:val="24"/>
          <w:u w:val="single"/>
          <w:lang w:val="en-US"/>
        </w:rPr>
        <w:t xml:space="preserve">fi </w:t>
      </w:r>
      <w:proofErr w:type="spellStart"/>
      <w:r w:rsidRPr="002E12BB">
        <w:rPr>
          <w:b/>
          <w:sz w:val="24"/>
          <w:szCs w:val="24"/>
          <w:u w:val="single"/>
          <w:lang w:val="en-US"/>
        </w:rPr>
        <w:t>depuse</w:t>
      </w:r>
      <w:proofErr w:type="spellEnd"/>
      <w:r w:rsidRPr="002E12BB">
        <w:rPr>
          <w:b/>
          <w:sz w:val="24"/>
          <w:szCs w:val="24"/>
          <w:u w:val="single"/>
          <w:lang w:val="en-US"/>
        </w:rPr>
        <w:t xml:space="preserve"> </w:t>
      </w:r>
      <w:r w:rsidR="00610BB0" w:rsidRPr="002E12BB">
        <w:rPr>
          <w:b/>
          <w:sz w:val="24"/>
          <w:szCs w:val="24"/>
          <w:u w:val="single"/>
          <w:lang w:val="en-US"/>
        </w:rPr>
        <w:t xml:space="preserve">pe </w:t>
      </w:r>
      <w:proofErr w:type="spellStart"/>
      <w:r w:rsidR="00610BB0" w:rsidRPr="002E12BB">
        <w:rPr>
          <w:b/>
          <w:sz w:val="24"/>
          <w:szCs w:val="24"/>
          <w:u w:val="single"/>
          <w:lang w:val="en-US"/>
        </w:rPr>
        <w:t>suport</w:t>
      </w:r>
      <w:proofErr w:type="spellEnd"/>
      <w:r w:rsidR="00610BB0" w:rsidRPr="002E12BB">
        <w:rPr>
          <w:b/>
          <w:sz w:val="24"/>
          <w:szCs w:val="24"/>
          <w:u w:val="single"/>
          <w:lang w:val="en-US"/>
        </w:rPr>
        <w:t xml:space="preserve"> de </w:t>
      </w:r>
      <w:proofErr w:type="spellStart"/>
      <w:r w:rsidR="00610BB0" w:rsidRPr="002E12BB">
        <w:rPr>
          <w:b/>
          <w:sz w:val="24"/>
          <w:szCs w:val="24"/>
          <w:u w:val="single"/>
          <w:lang w:val="en-US"/>
        </w:rPr>
        <w:t>hârtie</w:t>
      </w:r>
      <w:proofErr w:type="spellEnd"/>
      <w:r w:rsidR="00610BB0" w:rsidRPr="002E12BB">
        <w:rPr>
          <w:b/>
          <w:sz w:val="24"/>
          <w:szCs w:val="24"/>
          <w:u w:val="single"/>
          <w:lang w:val="en-US"/>
        </w:rPr>
        <w:t xml:space="preserve"> </w:t>
      </w:r>
      <w:r w:rsidR="00BD542E" w:rsidRPr="002E12BB">
        <w:rPr>
          <w:b/>
          <w:sz w:val="24"/>
          <w:szCs w:val="24"/>
          <w:u w:val="single"/>
          <w:lang w:val="en-US"/>
        </w:rPr>
        <w:t xml:space="preserve">la </w:t>
      </w:r>
      <w:proofErr w:type="spellStart"/>
      <w:r w:rsidR="00BD542E" w:rsidRPr="002E12BB">
        <w:rPr>
          <w:b/>
          <w:sz w:val="24"/>
          <w:szCs w:val="24"/>
          <w:u w:val="single"/>
          <w:lang w:val="en-US"/>
        </w:rPr>
        <w:t>adresa</w:t>
      </w:r>
      <w:proofErr w:type="spellEnd"/>
      <w:r w:rsidR="00BD542E" w:rsidRPr="002E12BB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BD542E" w:rsidRPr="002E12BB">
        <w:rPr>
          <w:b/>
          <w:sz w:val="24"/>
          <w:szCs w:val="24"/>
          <w:u w:val="single"/>
          <w:lang w:val="en-US"/>
        </w:rPr>
        <w:t>oficială</w:t>
      </w:r>
      <w:proofErr w:type="spellEnd"/>
      <w:r w:rsidR="00BD542E" w:rsidRPr="002E12BB">
        <w:rPr>
          <w:b/>
          <w:sz w:val="24"/>
          <w:szCs w:val="24"/>
          <w:u w:val="single"/>
          <w:lang w:val="en-US"/>
        </w:rPr>
        <w:t xml:space="preserve"> a </w:t>
      </w:r>
      <w:proofErr w:type="spellStart"/>
      <w:r w:rsidR="00BD542E" w:rsidRPr="002E12BB">
        <w:rPr>
          <w:b/>
          <w:sz w:val="24"/>
          <w:szCs w:val="24"/>
          <w:u w:val="single"/>
          <w:lang w:val="en-US"/>
        </w:rPr>
        <w:t>Beneficiarului</w:t>
      </w:r>
      <w:proofErr w:type="spellEnd"/>
      <w:r w:rsidR="002E12BB" w:rsidRPr="002E12BB">
        <w:rPr>
          <w:b/>
          <w:sz w:val="24"/>
          <w:szCs w:val="24"/>
          <w:u w:val="single"/>
          <w:lang w:val="en-US"/>
        </w:rPr>
        <w:t xml:space="preserve"> (</w:t>
      </w:r>
      <w:r w:rsidR="002E12BB" w:rsidRPr="002E12BB">
        <w:rPr>
          <w:sz w:val="24"/>
          <w:szCs w:val="24"/>
          <w:lang w:val="en-US"/>
        </w:rPr>
        <w:t xml:space="preserve">Republica Moldova, </w:t>
      </w:r>
      <w:proofErr w:type="spellStart"/>
      <w:r w:rsidR="002E12BB" w:rsidRPr="002E12BB">
        <w:rPr>
          <w:sz w:val="24"/>
          <w:szCs w:val="24"/>
          <w:lang w:val="en-US"/>
        </w:rPr>
        <w:t>Primăria</w:t>
      </w:r>
      <w:proofErr w:type="spellEnd"/>
      <w:r w:rsidR="002E12BB" w:rsidRPr="002E12BB">
        <w:rPr>
          <w:sz w:val="24"/>
          <w:szCs w:val="24"/>
          <w:lang w:val="en-US"/>
        </w:rPr>
        <w:t xml:space="preserve"> </w:t>
      </w:r>
      <w:proofErr w:type="spellStart"/>
      <w:r w:rsidR="002E12BB" w:rsidRPr="002E12BB">
        <w:rPr>
          <w:sz w:val="24"/>
          <w:szCs w:val="24"/>
          <w:lang w:val="en-US"/>
        </w:rPr>
        <w:t>Municipiului</w:t>
      </w:r>
      <w:proofErr w:type="spellEnd"/>
      <w:r w:rsidR="002E12BB" w:rsidRPr="002E12BB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2E12BB" w:rsidRPr="002E12BB">
        <w:rPr>
          <w:sz w:val="24"/>
          <w:szCs w:val="24"/>
          <w:lang w:val="en-US"/>
        </w:rPr>
        <w:t>Bălți</w:t>
      </w:r>
      <w:proofErr w:type="spellEnd"/>
      <w:r w:rsidR="002E12BB" w:rsidRPr="002E12BB">
        <w:rPr>
          <w:sz w:val="24"/>
          <w:szCs w:val="24"/>
          <w:lang w:val="en-US"/>
        </w:rPr>
        <w:t xml:space="preserve"> ,</w:t>
      </w:r>
      <w:proofErr w:type="gramEnd"/>
      <w:r w:rsidR="002E12BB" w:rsidRPr="002E12BB">
        <w:rPr>
          <w:sz w:val="24"/>
          <w:szCs w:val="24"/>
          <w:lang w:val="en-US"/>
        </w:rPr>
        <w:t xml:space="preserve"> </w:t>
      </w:r>
      <w:proofErr w:type="spellStart"/>
      <w:r w:rsidR="002E12BB" w:rsidRPr="002E12BB">
        <w:rPr>
          <w:sz w:val="24"/>
          <w:szCs w:val="24"/>
          <w:lang w:val="en-US"/>
        </w:rPr>
        <w:t>Piața</w:t>
      </w:r>
      <w:proofErr w:type="spellEnd"/>
      <w:r w:rsidR="002E12BB" w:rsidRPr="002E12BB">
        <w:rPr>
          <w:sz w:val="24"/>
          <w:szCs w:val="24"/>
          <w:lang w:val="en-US"/>
        </w:rPr>
        <w:t xml:space="preserve"> </w:t>
      </w:r>
      <w:proofErr w:type="spellStart"/>
      <w:r w:rsidR="002E12BB" w:rsidRPr="002E12BB">
        <w:rPr>
          <w:sz w:val="24"/>
          <w:szCs w:val="24"/>
          <w:lang w:val="en-US"/>
        </w:rPr>
        <w:t>Independenței</w:t>
      </w:r>
      <w:proofErr w:type="spellEnd"/>
      <w:r w:rsidR="002E12BB" w:rsidRPr="002E12BB">
        <w:rPr>
          <w:sz w:val="24"/>
          <w:szCs w:val="24"/>
          <w:lang w:val="en-US"/>
        </w:rPr>
        <w:t>, nr.1.</w:t>
      </w:r>
      <w:r w:rsidR="002E12BB" w:rsidRPr="002E12BB">
        <w:rPr>
          <w:b/>
          <w:sz w:val="24"/>
          <w:szCs w:val="24"/>
          <w:u w:val="single"/>
          <w:lang w:val="en-US"/>
        </w:rPr>
        <w:t>)</w:t>
      </w:r>
      <w:r w:rsidR="00BD542E" w:rsidRPr="002E12BB">
        <w:rPr>
          <w:b/>
          <w:sz w:val="24"/>
          <w:szCs w:val="24"/>
          <w:u w:val="single"/>
          <w:lang w:val="en-US"/>
        </w:rPr>
        <w:t>,</w:t>
      </w:r>
      <w:r w:rsidR="00E05A23" w:rsidRPr="002E12BB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E05A23" w:rsidRPr="002E12BB">
        <w:rPr>
          <w:b/>
          <w:sz w:val="24"/>
          <w:szCs w:val="24"/>
          <w:u w:val="single"/>
          <w:lang w:val="en-US"/>
        </w:rPr>
        <w:t>în</w:t>
      </w:r>
      <w:proofErr w:type="spellEnd"/>
      <w:r w:rsidR="00E05A23" w:rsidRPr="002E12BB">
        <w:rPr>
          <w:b/>
          <w:sz w:val="24"/>
          <w:szCs w:val="24"/>
          <w:u w:val="single"/>
          <w:lang w:val="en-US"/>
        </w:rPr>
        <w:t xml:space="preserve"> termen de 30 de </w:t>
      </w:r>
      <w:proofErr w:type="spellStart"/>
      <w:r w:rsidR="00E05A23" w:rsidRPr="002E12BB">
        <w:rPr>
          <w:b/>
          <w:sz w:val="24"/>
          <w:szCs w:val="24"/>
          <w:u w:val="single"/>
          <w:lang w:val="en-US"/>
        </w:rPr>
        <w:t>zile</w:t>
      </w:r>
      <w:proofErr w:type="spellEnd"/>
      <w:r w:rsidR="00E05A23" w:rsidRPr="002E12BB">
        <w:rPr>
          <w:b/>
          <w:sz w:val="24"/>
          <w:szCs w:val="24"/>
          <w:u w:val="single"/>
          <w:lang w:val="en-US"/>
        </w:rPr>
        <w:t xml:space="preserve"> din </w:t>
      </w:r>
      <w:proofErr w:type="spellStart"/>
      <w:r w:rsidR="00E05A23" w:rsidRPr="002E12BB">
        <w:rPr>
          <w:b/>
          <w:sz w:val="24"/>
          <w:szCs w:val="24"/>
          <w:u w:val="single"/>
          <w:lang w:val="en-US"/>
        </w:rPr>
        <w:t>momentul</w:t>
      </w:r>
      <w:proofErr w:type="spellEnd"/>
      <w:r w:rsidR="00E05A23" w:rsidRPr="002E12BB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E05A23" w:rsidRPr="002E12BB">
        <w:rPr>
          <w:b/>
          <w:sz w:val="24"/>
          <w:szCs w:val="24"/>
          <w:u w:val="single"/>
          <w:lang w:val="en-US"/>
        </w:rPr>
        <w:t>publicării</w:t>
      </w:r>
      <w:proofErr w:type="spellEnd"/>
      <w:r w:rsidR="00E05A23" w:rsidRPr="002E12BB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610BB0" w:rsidRPr="002E12BB">
        <w:rPr>
          <w:b/>
          <w:sz w:val="24"/>
          <w:szCs w:val="24"/>
          <w:u w:val="single"/>
          <w:lang w:val="en-US"/>
        </w:rPr>
        <w:t>anunțului</w:t>
      </w:r>
      <w:proofErr w:type="spellEnd"/>
      <w:r w:rsidR="00610BB0" w:rsidRPr="002E12BB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610BB0" w:rsidRPr="002E12BB">
        <w:rPr>
          <w:b/>
          <w:sz w:val="24"/>
          <w:szCs w:val="24"/>
          <w:u w:val="single"/>
          <w:lang w:val="en-US"/>
        </w:rPr>
        <w:t>publicat</w:t>
      </w:r>
      <w:proofErr w:type="spellEnd"/>
      <w:r w:rsidR="00610BB0" w:rsidRPr="002E12BB">
        <w:rPr>
          <w:b/>
          <w:sz w:val="24"/>
          <w:szCs w:val="24"/>
          <w:u w:val="single"/>
          <w:lang w:val="en-US"/>
        </w:rPr>
        <w:t xml:space="preserve"> pe </w:t>
      </w:r>
      <w:proofErr w:type="spellStart"/>
      <w:r w:rsidR="00610BB0" w:rsidRPr="002E12BB">
        <w:rPr>
          <w:b/>
          <w:sz w:val="24"/>
          <w:szCs w:val="24"/>
          <w:u w:val="single"/>
          <w:lang w:val="en-US"/>
        </w:rPr>
        <w:t>pagina</w:t>
      </w:r>
      <w:proofErr w:type="spellEnd"/>
      <w:r w:rsidR="00610BB0" w:rsidRPr="002E12BB">
        <w:rPr>
          <w:b/>
          <w:sz w:val="24"/>
          <w:szCs w:val="24"/>
          <w:u w:val="single"/>
          <w:lang w:val="en-US"/>
        </w:rPr>
        <w:t xml:space="preserve"> web </w:t>
      </w:r>
      <w:proofErr w:type="spellStart"/>
      <w:r w:rsidR="00610BB0" w:rsidRPr="002E12BB">
        <w:rPr>
          <w:b/>
          <w:sz w:val="24"/>
          <w:szCs w:val="24"/>
          <w:u w:val="single"/>
          <w:lang w:val="en-US"/>
        </w:rPr>
        <w:t>oficială</w:t>
      </w:r>
      <w:proofErr w:type="spellEnd"/>
      <w:r w:rsidR="00610BB0" w:rsidRPr="002E12BB">
        <w:rPr>
          <w:b/>
          <w:sz w:val="24"/>
          <w:szCs w:val="24"/>
          <w:u w:val="single"/>
          <w:lang w:val="en-US"/>
        </w:rPr>
        <w:t xml:space="preserve"> a </w:t>
      </w:r>
      <w:proofErr w:type="spellStart"/>
      <w:r w:rsidR="00610BB0" w:rsidRPr="00200A83">
        <w:rPr>
          <w:b/>
          <w:sz w:val="24"/>
          <w:szCs w:val="24"/>
          <w:u w:val="single"/>
          <w:lang w:val="en-US"/>
        </w:rPr>
        <w:t>Beneficiarului</w:t>
      </w:r>
      <w:proofErr w:type="spellEnd"/>
      <w:r w:rsidR="00610BB0" w:rsidRPr="00200A83">
        <w:rPr>
          <w:b/>
          <w:sz w:val="24"/>
          <w:szCs w:val="24"/>
          <w:u w:val="single"/>
          <w:lang w:val="en-US"/>
        </w:rPr>
        <w:t>.</w:t>
      </w:r>
    </w:p>
    <w:p w14:paraId="5C1BBEF1" w14:textId="099D0EE6" w:rsidR="007239F9" w:rsidRPr="0072460E" w:rsidRDefault="007239F9" w:rsidP="0072460E">
      <w:pPr>
        <w:pStyle w:val="a7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  <w:proofErr w:type="spellStart"/>
      <w:r w:rsidRPr="0072460E">
        <w:rPr>
          <w:bCs/>
          <w:sz w:val="24"/>
          <w:szCs w:val="24"/>
          <w:lang w:val="en-US"/>
        </w:rPr>
        <w:t>Propunerea</w:t>
      </w:r>
      <w:proofErr w:type="spellEnd"/>
      <w:r w:rsidRPr="0072460E">
        <w:rPr>
          <w:bCs/>
          <w:sz w:val="24"/>
          <w:szCs w:val="24"/>
          <w:lang w:val="en-US"/>
        </w:rPr>
        <w:t xml:space="preserve"> de </w:t>
      </w:r>
      <w:proofErr w:type="spellStart"/>
      <w:r w:rsidRPr="0072460E">
        <w:rPr>
          <w:bCs/>
          <w:sz w:val="24"/>
          <w:szCs w:val="24"/>
          <w:lang w:val="en-US"/>
        </w:rPr>
        <w:t>ofertă</w:t>
      </w:r>
      <w:proofErr w:type="spellEnd"/>
      <w:r w:rsidRPr="0072460E">
        <w:rPr>
          <w:bCs/>
          <w:sz w:val="24"/>
          <w:szCs w:val="24"/>
          <w:lang w:val="en-US"/>
        </w:rPr>
        <w:t xml:space="preserve"> se </w:t>
      </w:r>
      <w:proofErr w:type="spellStart"/>
      <w:r w:rsidRPr="0072460E">
        <w:rPr>
          <w:bCs/>
          <w:sz w:val="24"/>
          <w:szCs w:val="24"/>
          <w:lang w:val="en-US"/>
        </w:rPr>
        <w:t>va</w:t>
      </w:r>
      <w:proofErr w:type="spellEnd"/>
      <w:r w:rsidRPr="0072460E">
        <w:rPr>
          <w:bCs/>
          <w:sz w:val="24"/>
          <w:szCs w:val="24"/>
          <w:lang w:val="en-US"/>
        </w:rPr>
        <w:t xml:space="preserve"> perfecta </w:t>
      </w:r>
      <w:proofErr w:type="spellStart"/>
      <w:r w:rsidRPr="0072460E">
        <w:rPr>
          <w:bCs/>
          <w:sz w:val="24"/>
          <w:szCs w:val="24"/>
          <w:lang w:val="en-US"/>
        </w:rPr>
        <w:t>în</w:t>
      </w:r>
      <w:proofErr w:type="spellEnd"/>
      <w:r w:rsidRPr="0072460E">
        <w:rPr>
          <w:bCs/>
          <w:sz w:val="24"/>
          <w:szCs w:val="24"/>
          <w:lang w:val="en-US"/>
        </w:rPr>
        <w:t xml:space="preserve"> </w:t>
      </w:r>
      <w:proofErr w:type="spellStart"/>
      <w:r w:rsidRPr="0072460E">
        <w:rPr>
          <w:bCs/>
          <w:sz w:val="24"/>
          <w:szCs w:val="24"/>
          <w:lang w:val="en-US"/>
        </w:rPr>
        <w:t>conformitate</w:t>
      </w:r>
      <w:proofErr w:type="spellEnd"/>
      <w:r w:rsidRPr="0072460E">
        <w:rPr>
          <w:bCs/>
          <w:sz w:val="24"/>
          <w:szCs w:val="24"/>
          <w:lang w:val="en-US"/>
        </w:rPr>
        <w:t xml:space="preserve"> cu </w:t>
      </w:r>
      <w:proofErr w:type="spellStart"/>
      <w:r w:rsidRPr="0072460E">
        <w:rPr>
          <w:bCs/>
          <w:sz w:val="24"/>
          <w:szCs w:val="24"/>
          <w:lang w:val="en-US"/>
        </w:rPr>
        <w:t>formularul</w:t>
      </w:r>
      <w:proofErr w:type="spellEnd"/>
      <w:r w:rsidRPr="0072460E">
        <w:rPr>
          <w:bCs/>
          <w:sz w:val="24"/>
          <w:szCs w:val="24"/>
          <w:lang w:val="en-US"/>
        </w:rPr>
        <w:t xml:space="preserve"> </w:t>
      </w:r>
      <w:proofErr w:type="spellStart"/>
      <w:r w:rsidRPr="0072460E">
        <w:rPr>
          <w:bCs/>
          <w:sz w:val="24"/>
          <w:szCs w:val="24"/>
          <w:lang w:val="en-US"/>
        </w:rPr>
        <w:t>anexat</w:t>
      </w:r>
      <w:proofErr w:type="spellEnd"/>
      <w:r w:rsidRPr="0072460E">
        <w:rPr>
          <w:bCs/>
          <w:sz w:val="24"/>
          <w:szCs w:val="24"/>
          <w:lang w:val="en-US"/>
        </w:rPr>
        <w:t xml:space="preserve"> la </w:t>
      </w:r>
      <w:proofErr w:type="spellStart"/>
      <w:r w:rsidRPr="0072460E">
        <w:rPr>
          <w:bCs/>
          <w:sz w:val="24"/>
          <w:szCs w:val="24"/>
          <w:lang w:val="en-US"/>
        </w:rPr>
        <w:t>prezentul</w:t>
      </w:r>
      <w:proofErr w:type="spellEnd"/>
      <w:r w:rsidRPr="0072460E">
        <w:rPr>
          <w:bCs/>
          <w:sz w:val="24"/>
          <w:szCs w:val="24"/>
          <w:lang w:val="en-US"/>
        </w:rPr>
        <w:t xml:space="preserve"> </w:t>
      </w:r>
      <w:proofErr w:type="spellStart"/>
      <w:r w:rsidRPr="0072460E">
        <w:rPr>
          <w:bCs/>
          <w:sz w:val="24"/>
          <w:szCs w:val="24"/>
          <w:lang w:val="en-US"/>
        </w:rPr>
        <w:t>caiet</w:t>
      </w:r>
      <w:proofErr w:type="spellEnd"/>
      <w:r w:rsidRPr="0072460E">
        <w:rPr>
          <w:bCs/>
          <w:sz w:val="24"/>
          <w:szCs w:val="24"/>
          <w:lang w:val="en-US"/>
        </w:rPr>
        <w:t xml:space="preserve"> de </w:t>
      </w:r>
      <w:proofErr w:type="spellStart"/>
      <w:r w:rsidRPr="0072460E">
        <w:rPr>
          <w:bCs/>
          <w:sz w:val="24"/>
          <w:szCs w:val="24"/>
          <w:lang w:val="en-US"/>
        </w:rPr>
        <w:t>sarcini</w:t>
      </w:r>
      <w:proofErr w:type="spellEnd"/>
      <w:r w:rsidRPr="0072460E">
        <w:rPr>
          <w:bCs/>
          <w:sz w:val="24"/>
          <w:szCs w:val="24"/>
          <w:lang w:val="en-US"/>
        </w:rPr>
        <w:t>.</w:t>
      </w:r>
    </w:p>
    <w:p w14:paraId="4D8BDCA9" w14:textId="03A4D305" w:rsidR="0072460E" w:rsidRPr="0072460E" w:rsidRDefault="0072460E" w:rsidP="0072460E">
      <w:pPr>
        <w:pStyle w:val="a7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  <w:proofErr w:type="spellStart"/>
      <w:r w:rsidRPr="0072460E">
        <w:rPr>
          <w:sz w:val="24"/>
          <w:szCs w:val="24"/>
          <w:lang w:val="en-US"/>
        </w:rPr>
        <w:t>Ofertantul</w:t>
      </w:r>
      <w:proofErr w:type="spellEnd"/>
      <w:r w:rsidRPr="0072460E">
        <w:rPr>
          <w:sz w:val="24"/>
          <w:szCs w:val="24"/>
          <w:lang w:val="en-US"/>
        </w:rPr>
        <w:t xml:space="preserve"> </w:t>
      </w:r>
      <w:proofErr w:type="spellStart"/>
      <w:r w:rsidRPr="0072460E">
        <w:rPr>
          <w:sz w:val="24"/>
          <w:szCs w:val="24"/>
          <w:lang w:val="en-US"/>
        </w:rPr>
        <w:t>va</w:t>
      </w:r>
      <w:proofErr w:type="spellEnd"/>
      <w:r w:rsidRPr="0072460E">
        <w:rPr>
          <w:sz w:val="24"/>
          <w:szCs w:val="24"/>
          <w:lang w:val="en-US"/>
        </w:rPr>
        <w:t xml:space="preserve"> </w:t>
      </w:r>
      <w:proofErr w:type="spellStart"/>
      <w:r w:rsidRPr="0072460E">
        <w:rPr>
          <w:sz w:val="24"/>
          <w:szCs w:val="24"/>
          <w:lang w:val="en-US"/>
        </w:rPr>
        <w:t>prezenta</w:t>
      </w:r>
      <w:proofErr w:type="spellEnd"/>
      <w:r w:rsidRPr="0072460E">
        <w:rPr>
          <w:sz w:val="24"/>
          <w:szCs w:val="24"/>
          <w:lang w:val="en-US"/>
        </w:rPr>
        <w:t xml:space="preserve"> </w:t>
      </w:r>
      <w:proofErr w:type="spellStart"/>
      <w:r w:rsidRPr="0072460E">
        <w:rPr>
          <w:sz w:val="24"/>
          <w:szCs w:val="24"/>
          <w:lang w:val="en-US"/>
        </w:rPr>
        <w:t>oferta</w:t>
      </w:r>
      <w:proofErr w:type="spellEnd"/>
      <w:r w:rsidRPr="0072460E">
        <w:rPr>
          <w:sz w:val="24"/>
          <w:szCs w:val="24"/>
          <w:lang w:val="en-US"/>
        </w:rPr>
        <w:t xml:space="preserve"> </w:t>
      </w:r>
      <w:proofErr w:type="spellStart"/>
      <w:r w:rsidRPr="0072460E">
        <w:rPr>
          <w:sz w:val="24"/>
          <w:szCs w:val="24"/>
          <w:lang w:val="en-US"/>
        </w:rPr>
        <w:t>în</w:t>
      </w:r>
      <w:proofErr w:type="spellEnd"/>
      <w:r w:rsidRPr="0072460E">
        <w:rPr>
          <w:sz w:val="24"/>
          <w:szCs w:val="24"/>
          <w:lang w:val="en-US"/>
        </w:rPr>
        <w:t xml:space="preserve"> lei </w:t>
      </w:r>
      <w:proofErr w:type="spellStart"/>
      <w:r w:rsidRPr="0072460E">
        <w:rPr>
          <w:sz w:val="24"/>
          <w:szCs w:val="24"/>
          <w:lang w:val="en-US"/>
        </w:rPr>
        <w:t>fără</w:t>
      </w:r>
      <w:proofErr w:type="spellEnd"/>
      <w:r w:rsidRPr="0072460E">
        <w:rPr>
          <w:sz w:val="24"/>
          <w:szCs w:val="24"/>
          <w:lang w:val="en-US"/>
        </w:rPr>
        <w:t xml:space="preserve"> TVA</w:t>
      </w:r>
      <w:r>
        <w:rPr>
          <w:sz w:val="24"/>
          <w:szCs w:val="24"/>
          <w:lang w:val="en-US"/>
        </w:rPr>
        <w:t>.</w:t>
      </w:r>
    </w:p>
    <w:p w14:paraId="727EF3AE" w14:textId="64C248FE" w:rsidR="00D22083" w:rsidRPr="007B7C40" w:rsidRDefault="00D22083" w:rsidP="003C2D76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  <w:r w:rsidRPr="007B7C40">
        <w:rPr>
          <w:bCs/>
          <w:sz w:val="24"/>
          <w:szCs w:val="24"/>
          <w:lang w:val="en-US"/>
        </w:rPr>
        <w:t>3.</w:t>
      </w:r>
      <w:r w:rsidR="0072460E">
        <w:rPr>
          <w:bCs/>
          <w:sz w:val="24"/>
          <w:szCs w:val="24"/>
          <w:lang w:val="en-US"/>
        </w:rPr>
        <w:t>3</w:t>
      </w:r>
      <w:r w:rsidRPr="007B7C40">
        <w:rPr>
          <w:bCs/>
          <w:sz w:val="24"/>
          <w:szCs w:val="24"/>
          <w:lang w:val="en-US"/>
        </w:rPr>
        <w:t xml:space="preserve">. </w:t>
      </w:r>
      <w:proofErr w:type="spellStart"/>
      <w:r w:rsidRPr="007B7C40">
        <w:rPr>
          <w:bCs/>
          <w:sz w:val="24"/>
          <w:szCs w:val="24"/>
          <w:lang w:val="en-US"/>
        </w:rPr>
        <w:t>Ofertantul</w:t>
      </w:r>
      <w:proofErr w:type="spellEnd"/>
      <w:r w:rsidRPr="007B7C40">
        <w:rPr>
          <w:bCs/>
          <w:sz w:val="24"/>
          <w:szCs w:val="24"/>
          <w:lang w:val="en-US"/>
        </w:rPr>
        <w:t xml:space="preserve"> se </w:t>
      </w:r>
      <w:proofErr w:type="spellStart"/>
      <w:r w:rsidRPr="007B7C40">
        <w:rPr>
          <w:bCs/>
          <w:sz w:val="24"/>
          <w:szCs w:val="24"/>
          <w:lang w:val="en-US"/>
        </w:rPr>
        <w:t>obligă</w:t>
      </w:r>
      <w:proofErr w:type="spellEnd"/>
      <w:r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Pr="007B7C40">
        <w:rPr>
          <w:bCs/>
          <w:sz w:val="24"/>
          <w:szCs w:val="24"/>
          <w:lang w:val="en-US"/>
        </w:rPr>
        <w:t>să</w:t>
      </w:r>
      <w:proofErr w:type="spellEnd"/>
      <w:r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Pr="007B7C40">
        <w:rPr>
          <w:bCs/>
          <w:sz w:val="24"/>
          <w:szCs w:val="24"/>
          <w:lang w:val="en-US"/>
        </w:rPr>
        <w:t>mențină</w:t>
      </w:r>
      <w:proofErr w:type="spellEnd"/>
      <w:r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Pr="007B7C40">
        <w:rPr>
          <w:bCs/>
          <w:sz w:val="24"/>
          <w:szCs w:val="24"/>
          <w:lang w:val="en-US"/>
        </w:rPr>
        <w:t>oferta</w:t>
      </w:r>
      <w:proofErr w:type="spellEnd"/>
      <w:r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Pr="007B7C40">
        <w:rPr>
          <w:bCs/>
          <w:sz w:val="24"/>
          <w:szCs w:val="24"/>
          <w:lang w:val="en-US"/>
        </w:rPr>
        <w:t>valabilă</w:t>
      </w:r>
      <w:proofErr w:type="spellEnd"/>
      <w:r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Pr="007B7C40">
        <w:rPr>
          <w:bCs/>
          <w:sz w:val="24"/>
          <w:szCs w:val="24"/>
          <w:lang w:val="en-US"/>
        </w:rPr>
        <w:t>timp</w:t>
      </w:r>
      <w:proofErr w:type="spellEnd"/>
      <w:r w:rsidRPr="007B7C40">
        <w:rPr>
          <w:bCs/>
          <w:sz w:val="24"/>
          <w:szCs w:val="24"/>
          <w:lang w:val="en-US"/>
        </w:rPr>
        <w:t xml:space="preserve"> de 30 de </w:t>
      </w:r>
      <w:proofErr w:type="spellStart"/>
      <w:r w:rsidRPr="007B7C40">
        <w:rPr>
          <w:bCs/>
          <w:sz w:val="24"/>
          <w:szCs w:val="24"/>
          <w:lang w:val="en-US"/>
        </w:rPr>
        <w:t>zile</w:t>
      </w:r>
      <w:proofErr w:type="spellEnd"/>
      <w:r w:rsidRPr="007B7C40">
        <w:rPr>
          <w:bCs/>
          <w:sz w:val="24"/>
          <w:szCs w:val="24"/>
          <w:lang w:val="en-US"/>
        </w:rPr>
        <w:t xml:space="preserve"> din </w:t>
      </w:r>
      <w:proofErr w:type="spellStart"/>
      <w:r w:rsidRPr="007B7C40">
        <w:rPr>
          <w:bCs/>
          <w:sz w:val="24"/>
          <w:szCs w:val="24"/>
          <w:lang w:val="en-US"/>
        </w:rPr>
        <w:t>momentul</w:t>
      </w:r>
      <w:proofErr w:type="spellEnd"/>
      <w:r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Pr="007B7C40">
        <w:rPr>
          <w:bCs/>
          <w:sz w:val="24"/>
          <w:szCs w:val="24"/>
          <w:lang w:val="en-US"/>
        </w:rPr>
        <w:t>depunerii</w:t>
      </w:r>
      <w:proofErr w:type="spellEnd"/>
      <w:r w:rsidRPr="007B7C40">
        <w:rPr>
          <w:bCs/>
          <w:sz w:val="24"/>
          <w:szCs w:val="24"/>
          <w:lang w:val="en-US"/>
        </w:rPr>
        <w:t>.</w:t>
      </w:r>
    </w:p>
    <w:p w14:paraId="5507A324" w14:textId="543D17D0" w:rsidR="007239F9" w:rsidRPr="007B7C40" w:rsidRDefault="00F24F5C" w:rsidP="003C2D76">
      <w:pPr>
        <w:autoSpaceDE w:val="0"/>
        <w:autoSpaceDN w:val="0"/>
        <w:adjustRightInd w:val="0"/>
        <w:jc w:val="both"/>
        <w:rPr>
          <w:bCs/>
          <w:sz w:val="24"/>
          <w:szCs w:val="24"/>
          <w:lang w:val="en-US"/>
        </w:rPr>
      </w:pPr>
      <w:r w:rsidRPr="007B7C40">
        <w:rPr>
          <w:bCs/>
          <w:sz w:val="24"/>
          <w:szCs w:val="24"/>
          <w:lang w:val="en-US"/>
        </w:rPr>
        <w:t>3.</w:t>
      </w:r>
      <w:r w:rsidR="0072460E">
        <w:rPr>
          <w:bCs/>
          <w:sz w:val="24"/>
          <w:szCs w:val="24"/>
          <w:lang w:val="en-US"/>
        </w:rPr>
        <w:t>4</w:t>
      </w:r>
      <w:r w:rsidR="00D22083" w:rsidRPr="007B7C40">
        <w:rPr>
          <w:bCs/>
          <w:sz w:val="24"/>
          <w:szCs w:val="24"/>
          <w:lang w:val="en-US"/>
        </w:rPr>
        <w:t>.</w:t>
      </w:r>
      <w:r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Ofertantul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va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depune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declarația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de </w:t>
      </w:r>
      <w:proofErr w:type="spellStart"/>
      <w:r w:rsidR="007239F9" w:rsidRPr="007B7C40">
        <w:rPr>
          <w:bCs/>
          <w:sz w:val="24"/>
          <w:szCs w:val="24"/>
          <w:lang w:val="en-US"/>
        </w:rPr>
        <w:t>eligibilitate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și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neimplicare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în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practic</w:t>
      </w:r>
      <w:r w:rsidR="00076428" w:rsidRPr="007B7C40">
        <w:rPr>
          <w:bCs/>
          <w:sz w:val="24"/>
          <w:szCs w:val="24"/>
          <w:lang w:val="en-US"/>
        </w:rPr>
        <w:t>i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corupte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în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conformitate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cu </w:t>
      </w:r>
      <w:proofErr w:type="spellStart"/>
      <w:r w:rsidR="007239F9" w:rsidRPr="007B7C40">
        <w:rPr>
          <w:bCs/>
          <w:sz w:val="24"/>
          <w:szCs w:val="24"/>
          <w:lang w:val="en-US"/>
        </w:rPr>
        <w:t>anexa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la </w:t>
      </w:r>
      <w:proofErr w:type="spellStart"/>
      <w:r w:rsidR="007239F9" w:rsidRPr="007B7C40">
        <w:rPr>
          <w:bCs/>
          <w:sz w:val="24"/>
          <w:szCs w:val="24"/>
          <w:lang w:val="en-US"/>
        </w:rPr>
        <w:t>prezentul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</w:t>
      </w:r>
      <w:proofErr w:type="spellStart"/>
      <w:r w:rsidR="007239F9" w:rsidRPr="007B7C40">
        <w:rPr>
          <w:bCs/>
          <w:sz w:val="24"/>
          <w:szCs w:val="24"/>
          <w:lang w:val="en-US"/>
        </w:rPr>
        <w:t>caiet</w:t>
      </w:r>
      <w:proofErr w:type="spellEnd"/>
      <w:r w:rsidR="007239F9" w:rsidRPr="007B7C40">
        <w:rPr>
          <w:bCs/>
          <w:sz w:val="24"/>
          <w:szCs w:val="24"/>
          <w:lang w:val="en-US"/>
        </w:rPr>
        <w:t xml:space="preserve"> de </w:t>
      </w:r>
      <w:proofErr w:type="spellStart"/>
      <w:r w:rsidR="007239F9" w:rsidRPr="007B7C40">
        <w:rPr>
          <w:bCs/>
          <w:sz w:val="24"/>
          <w:szCs w:val="24"/>
          <w:lang w:val="en-US"/>
        </w:rPr>
        <w:t>sarcini</w:t>
      </w:r>
      <w:proofErr w:type="spellEnd"/>
      <w:r w:rsidR="007239F9" w:rsidRPr="007B7C40">
        <w:rPr>
          <w:bCs/>
          <w:sz w:val="24"/>
          <w:szCs w:val="24"/>
          <w:lang w:val="en-US"/>
        </w:rPr>
        <w:t>.</w:t>
      </w:r>
    </w:p>
    <w:p w14:paraId="21E4F79C" w14:textId="5519DEF9" w:rsidR="003C2D76" w:rsidRPr="00F24F5C" w:rsidRDefault="003C2D76" w:rsidP="007B7C40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240"/>
        <w:jc w:val="both"/>
        <w:rPr>
          <w:b/>
          <w:sz w:val="24"/>
          <w:szCs w:val="24"/>
          <w:lang w:val="en-US"/>
        </w:rPr>
      </w:pPr>
      <w:proofErr w:type="spellStart"/>
      <w:r w:rsidRPr="00F24F5C">
        <w:rPr>
          <w:b/>
          <w:sz w:val="24"/>
          <w:szCs w:val="24"/>
          <w:lang w:val="en-US"/>
        </w:rPr>
        <w:t>Obiectivul</w:t>
      </w:r>
      <w:proofErr w:type="spellEnd"/>
      <w:r w:rsidRPr="00F24F5C">
        <w:rPr>
          <w:b/>
          <w:sz w:val="24"/>
          <w:szCs w:val="24"/>
          <w:lang w:val="en-US"/>
        </w:rPr>
        <w:t xml:space="preserve"> general al </w:t>
      </w:r>
      <w:proofErr w:type="spellStart"/>
      <w:r w:rsidRPr="00F24F5C">
        <w:rPr>
          <w:b/>
          <w:sz w:val="24"/>
          <w:szCs w:val="24"/>
          <w:lang w:val="en-US"/>
        </w:rPr>
        <w:t>proiectului</w:t>
      </w:r>
      <w:proofErr w:type="spellEnd"/>
      <w:r w:rsidRPr="00F24F5C">
        <w:rPr>
          <w:b/>
          <w:sz w:val="24"/>
          <w:szCs w:val="24"/>
          <w:lang w:val="en-US"/>
        </w:rPr>
        <w:t xml:space="preserve">: </w:t>
      </w:r>
    </w:p>
    <w:p w14:paraId="12DFB634" w14:textId="2211DA00" w:rsidR="003C2D76" w:rsidRPr="003C2D76" w:rsidRDefault="003C2D76" w:rsidP="003C2D76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val="en-US"/>
        </w:rPr>
      </w:pPr>
      <w:proofErr w:type="spellStart"/>
      <w:r w:rsidRPr="003C2D76">
        <w:rPr>
          <w:bCs/>
          <w:sz w:val="24"/>
          <w:szCs w:val="24"/>
          <w:lang w:val="en-US"/>
        </w:rPr>
        <w:lastRenderedPageBreak/>
        <w:t>Îmbunătățirea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și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dezvoltarea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protecției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și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conservării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biodiversității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naturale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și</w:t>
      </w:r>
      <w:proofErr w:type="spellEnd"/>
      <w:r w:rsidRPr="003C2D76">
        <w:rPr>
          <w:bCs/>
          <w:sz w:val="24"/>
          <w:szCs w:val="24"/>
          <w:lang w:val="en-US"/>
        </w:rPr>
        <w:t xml:space="preserve"> a </w:t>
      </w:r>
      <w:proofErr w:type="spellStart"/>
      <w:r w:rsidRPr="003C2D76">
        <w:rPr>
          <w:bCs/>
          <w:sz w:val="24"/>
          <w:szCs w:val="24"/>
          <w:lang w:val="en-US"/>
        </w:rPr>
        <w:t>infrastructurii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verzi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în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municipiile</w:t>
      </w:r>
      <w:proofErr w:type="spellEnd"/>
      <w:r w:rsidRPr="003C2D76">
        <w:rPr>
          <w:bCs/>
          <w:sz w:val="24"/>
          <w:szCs w:val="24"/>
          <w:lang w:val="en-US"/>
        </w:rPr>
        <w:t xml:space="preserve"> Botoșani </w:t>
      </w:r>
      <w:proofErr w:type="spellStart"/>
      <w:r w:rsidRPr="003C2D76">
        <w:rPr>
          <w:bCs/>
          <w:sz w:val="24"/>
          <w:szCs w:val="24"/>
          <w:lang w:val="en-US"/>
        </w:rPr>
        <w:t>și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Bălți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prin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dezvoltarea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și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implementarea</w:t>
      </w:r>
      <w:proofErr w:type="spellEnd"/>
      <w:r w:rsidRPr="003C2D76">
        <w:rPr>
          <w:bCs/>
          <w:sz w:val="24"/>
          <w:szCs w:val="24"/>
          <w:lang w:val="en-US"/>
        </w:rPr>
        <w:t xml:space="preserve"> pilot a </w:t>
      </w:r>
      <w:proofErr w:type="spellStart"/>
      <w:r w:rsidRPr="003C2D76">
        <w:rPr>
          <w:bCs/>
          <w:sz w:val="24"/>
          <w:szCs w:val="24"/>
          <w:lang w:val="en-US"/>
        </w:rPr>
        <w:t>a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două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parcuri</w:t>
      </w:r>
      <w:proofErr w:type="spellEnd"/>
      <w:r w:rsidRPr="003C2D76">
        <w:rPr>
          <w:bCs/>
          <w:sz w:val="24"/>
          <w:szCs w:val="24"/>
          <w:lang w:val="en-US"/>
        </w:rPr>
        <w:t xml:space="preserve"> cu </w:t>
      </w:r>
      <w:proofErr w:type="spellStart"/>
      <w:r w:rsidRPr="003C2D76">
        <w:rPr>
          <w:bCs/>
          <w:sz w:val="24"/>
          <w:szCs w:val="24"/>
          <w:lang w:val="en-US"/>
        </w:rPr>
        <w:t>locuri</w:t>
      </w:r>
      <w:proofErr w:type="spellEnd"/>
      <w:r w:rsidRPr="003C2D76">
        <w:rPr>
          <w:bCs/>
          <w:sz w:val="24"/>
          <w:szCs w:val="24"/>
          <w:lang w:val="en-US"/>
        </w:rPr>
        <w:t xml:space="preserve"> de </w:t>
      </w:r>
      <w:proofErr w:type="spellStart"/>
      <w:r w:rsidRPr="003C2D76">
        <w:rPr>
          <w:bCs/>
          <w:sz w:val="24"/>
          <w:szCs w:val="24"/>
          <w:lang w:val="en-US"/>
        </w:rPr>
        <w:t>joacă</w:t>
      </w:r>
      <w:proofErr w:type="spellEnd"/>
      <w:r w:rsidRPr="003C2D76">
        <w:rPr>
          <w:bCs/>
          <w:sz w:val="24"/>
          <w:szCs w:val="24"/>
          <w:lang w:val="en-US"/>
        </w:rPr>
        <w:t xml:space="preserve"> de </w:t>
      </w:r>
      <w:proofErr w:type="spellStart"/>
      <w:r w:rsidRPr="003C2D76">
        <w:rPr>
          <w:bCs/>
          <w:sz w:val="24"/>
          <w:szCs w:val="24"/>
          <w:lang w:val="en-US"/>
        </w:rPr>
        <w:t>nouă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generație</w:t>
      </w:r>
      <w:proofErr w:type="spellEnd"/>
      <w:r w:rsidRPr="003C2D76">
        <w:rPr>
          <w:bCs/>
          <w:sz w:val="24"/>
          <w:szCs w:val="24"/>
          <w:lang w:val="en-US"/>
        </w:rPr>
        <w:t xml:space="preserve"> cu </w:t>
      </w:r>
      <w:proofErr w:type="spellStart"/>
      <w:r w:rsidRPr="003C2D76">
        <w:rPr>
          <w:bCs/>
          <w:sz w:val="24"/>
          <w:szCs w:val="24"/>
          <w:lang w:val="en-US"/>
        </w:rPr>
        <w:t>emisii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neutre</w:t>
      </w:r>
      <w:proofErr w:type="spellEnd"/>
      <w:r w:rsidRPr="003C2D76">
        <w:rPr>
          <w:bCs/>
          <w:sz w:val="24"/>
          <w:szCs w:val="24"/>
          <w:lang w:val="en-US"/>
        </w:rPr>
        <w:t xml:space="preserve"> de carbon </w:t>
      </w:r>
      <w:proofErr w:type="spellStart"/>
      <w:r w:rsidRPr="003C2D76">
        <w:rPr>
          <w:bCs/>
          <w:sz w:val="24"/>
          <w:szCs w:val="24"/>
          <w:lang w:val="en-US"/>
        </w:rPr>
        <w:t>în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municipiile</w:t>
      </w:r>
      <w:proofErr w:type="spellEnd"/>
      <w:r w:rsidRPr="003C2D76">
        <w:rPr>
          <w:bCs/>
          <w:sz w:val="24"/>
          <w:szCs w:val="24"/>
          <w:lang w:val="en-US"/>
        </w:rPr>
        <w:t xml:space="preserve"> Botoșani </w:t>
      </w:r>
      <w:proofErr w:type="spellStart"/>
      <w:r w:rsidRPr="003C2D76">
        <w:rPr>
          <w:bCs/>
          <w:sz w:val="24"/>
          <w:szCs w:val="24"/>
          <w:lang w:val="en-US"/>
        </w:rPr>
        <w:t>și</w:t>
      </w:r>
      <w:proofErr w:type="spellEnd"/>
      <w:r w:rsidRPr="003C2D76">
        <w:rPr>
          <w:bCs/>
          <w:sz w:val="24"/>
          <w:szCs w:val="24"/>
          <w:lang w:val="en-US"/>
        </w:rPr>
        <w:t xml:space="preserve"> Bălți, </w:t>
      </w:r>
      <w:proofErr w:type="spellStart"/>
      <w:r w:rsidRPr="003C2D76">
        <w:rPr>
          <w:bCs/>
          <w:sz w:val="24"/>
          <w:szCs w:val="24"/>
          <w:lang w:val="en-US"/>
        </w:rPr>
        <w:t>concepute</w:t>
      </w:r>
      <w:proofErr w:type="spellEnd"/>
      <w:r w:rsidRPr="003C2D76">
        <w:rPr>
          <w:bCs/>
          <w:sz w:val="24"/>
          <w:szCs w:val="24"/>
          <w:lang w:val="en-US"/>
        </w:rPr>
        <w:t xml:space="preserve"> ca mini </w:t>
      </w:r>
      <w:proofErr w:type="spellStart"/>
      <w:r w:rsidRPr="003C2D76">
        <w:rPr>
          <w:bCs/>
          <w:sz w:val="24"/>
          <w:szCs w:val="24"/>
          <w:lang w:val="en-US"/>
        </w:rPr>
        <w:t>rezervații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naturale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în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mediul</w:t>
      </w:r>
      <w:proofErr w:type="spellEnd"/>
      <w:r w:rsidRPr="003C2D76">
        <w:rPr>
          <w:bCs/>
          <w:sz w:val="24"/>
          <w:szCs w:val="24"/>
          <w:lang w:val="en-US"/>
        </w:rPr>
        <w:t xml:space="preserve"> urban </w:t>
      </w:r>
      <w:proofErr w:type="spellStart"/>
      <w:r w:rsidRPr="003C2D76">
        <w:rPr>
          <w:bCs/>
          <w:sz w:val="24"/>
          <w:szCs w:val="24"/>
          <w:lang w:val="en-US"/>
        </w:rPr>
        <w:t>și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schimbarea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paradigmei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infrastructurii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publice</w:t>
      </w:r>
      <w:proofErr w:type="spellEnd"/>
      <w:r w:rsidRPr="003C2D76">
        <w:rPr>
          <w:bCs/>
          <w:sz w:val="24"/>
          <w:szCs w:val="24"/>
          <w:lang w:val="en-US"/>
        </w:rPr>
        <w:t xml:space="preserve"> de </w:t>
      </w:r>
      <w:proofErr w:type="spellStart"/>
      <w:r w:rsidRPr="003C2D76">
        <w:rPr>
          <w:bCs/>
          <w:sz w:val="24"/>
          <w:szCs w:val="24"/>
          <w:lang w:val="en-US"/>
        </w:rPr>
        <w:t>parcuri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și</w:t>
      </w:r>
      <w:proofErr w:type="spellEnd"/>
      <w:r w:rsidRPr="003C2D76">
        <w:rPr>
          <w:bCs/>
          <w:sz w:val="24"/>
          <w:szCs w:val="24"/>
          <w:lang w:val="en-US"/>
        </w:rPr>
        <w:t xml:space="preserve"> zone </w:t>
      </w:r>
      <w:proofErr w:type="spellStart"/>
      <w:r w:rsidRPr="003C2D76">
        <w:rPr>
          <w:bCs/>
          <w:sz w:val="24"/>
          <w:szCs w:val="24"/>
          <w:lang w:val="en-US"/>
        </w:rPr>
        <w:t>verzi</w:t>
      </w:r>
      <w:proofErr w:type="spellEnd"/>
      <w:r w:rsidRPr="003C2D76">
        <w:rPr>
          <w:bCs/>
          <w:sz w:val="24"/>
          <w:szCs w:val="24"/>
          <w:lang w:val="en-US"/>
        </w:rPr>
        <w:t xml:space="preserve"> la </w:t>
      </w:r>
      <w:proofErr w:type="spellStart"/>
      <w:r w:rsidRPr="003C2D76">
        <w:rPr>
          <w:bCs/>
          <w:sz w:val="24"/>
          <w:szCs w:val="24"/>
          <w:lang w:val="en-US"/>
        </w:rPr>
        <w:t>nivel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transfrontalier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în</w:t>
      </w:r>
      <w:proofErr w:type="spellEnd"/>
      <w:r w:rsidRPr="003C2D76">
        <w:rPr>
          <w:bCs/>
          <w:sz w:val="24"/>
          <w:szCs w:val="24"/>
          <w:lang w:val="en-US"/>
        </w:rPr>
        <w:t xml:space="preserve"> termen de </w:t>
      </w:r>
      <w:proofErr w:type="spellStart"/>
      <w:r w:rsidRPr="003C2D76">
        <w:rPr>
          <w:bCs/>
          <w:sz w:val="24"/>
          <w:szCs w:val="24"/>
          <w:lang w:val="en-US"/>
        </w:rPr>
        <w:t>doi</w:t>
      </w:r>
      <w:proofErr w:type="spellEnd"/>
      <w:r w:rsidRPr="003C2D76">
        <w:rPr>
          <w:bCs/>
          <w:sz w:val="24"/>
          <w:szCs w:val="24"/>
          <w:lang w:val="en-US"/>
        </w:rPr>
        <w:t xml:space="preserve"> ani de la </w:t>
      </w:r>
      <w:proofErr w:type="spellStart"/>
      <w:r w:rsidRPr="003C2D76">
        <w:rPr>
          <w:bCs/>
          <w:sz w:val="24"/>
          <w:szCs w:val="24"/>
          <w:lang w:val="en-US"/>
        </w:rPr>
        <w:t>începerea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acțiunii</w:t>
      </w:r>
      <w:proofErr w:type="spellEnd"/>
      <w:r w:rsidRPr="003C2D76">
        <w:rPr>
          <w:bCs/>
          <w:sz w:val="24"/>
          <w:szCs w:val="24"/>
          <w:lang w:val="en-US"/>
        </w:rPr>
        <w:t xml:space="preserve"> </w:t>
      </w:r>
      <w:proofErr w:type="spellStart"/>
      <w:r w:rsidRPr="003C2D76">
        <w:rPr>
          <w:bCs/>
          <w:sz w:val="24"/>
          <w:szCs w:val="24"/>
          <w:lang w:val="en-US"/>
        </w:rPr>
        <w:t>comune</w:t>
      </w:r>
      <w:proofErr w:type="spellEnd"/>
      <w:r w:rsidRPr="003C2D76">
        <w:rPr>
          <w:bCs/>
          <w:sz w:val="24"/>
          <w:szCs w:val="24"/>
          <w:lang w:val="en-US"/>
        </w:rPr>
        <w:t>.</w:t>
      </w:r>
    </w:p>
    <w:p w14:paraId="1B4E734D" w14:textId="27CC6817" w:rsidR="003C2D76" w:rsidRPr="003C2D76" w:rsidRDefault="003C2D76" w:rsidP="003C2D76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3C2D76">
        <w:rPr>
          <w:sz w:val="24"/>
          <w:szCs w:val="24"/>
          <w:lang w:val="en-US"/>
        </w:rPr>
        <w:t xml:space="preserve">   </w:t>
      </w:r>
      <w:r w:rsidR="00F24F5C" w:rsidRPr="00F24F5C">
        <w:rPr>
          <w:b/>
          <w:bCs/>
          <w:sz w:val="24"/>
          <w:szCs w:val="24"/>
          <w:lang w:val="en-US"/>
        </w:rPr>
        <w:t>4.1.</w:t>
      </w:r>
      <w:r w:rsidR="00F24F5C">
        <w:rPr>
          <w:sz w:val="24"/>
          <w:szCs w:val="24"/>
          <w:lang w:val="en-US"/>
        </w:rPr>
        <w:t xml:space="preserve"> </w:t>
      </w:r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b/>
          <w:bCs/>
          <w:sz w:val="24"/>
          <w:szCs w:val="24"/>
          <w:lang w:val="en-US"/>
        </w:rPr>
        <w:t>Obiectivele</w:t>
      </w:r>
      <w:proofErr w:type="spellEnd"/>
      <w:r w:rsidRPr="003C2D76">
        <w:rPr>
          <w:sz w:val="24"/>
          <w:szCs w:val="24"/>
          <w:lang w:val="en-US"/>
        </w:rPr>
        <w:t xml:space="preserve"> conform </w:t>
      </w:r>
      <w:proofErr w:type="spellStart"/>
      <w:r w:rsidRPr="003C2D76">
        <w:rPr>
          <w:sz w:val="24"/>
          <w:szCs w:val="24"/>
          <w:lang w:val="en-US"/>
        </w:rPr>
        <w:t>proiectului</w:t>
      </w:r>
      <w:proofErr w:type="spellEnd"/>
      <w:r w:rsidRPr="003C2D76">
        <w:rPr>
          <w:sz w:val="24"/>
          <w:szCs w:val="24"/>
          <w:lang w:val="en-US"/>
        </w:rPr>
        <w:t xml:space="preserve"> „</w:t>
      </w:r>
      <w:proofErr w:type="spellStart"/>
      <w:r w:rsidRPr="003C2D76">
        <w:rPr>
          <w:sz w:val="24"/>
          <w:szCs w:val="24"/>
          <w:lang w:val="en-US"/>
        </w:rPr>
        <w:t>Soluții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transfrontaliere</w:t>
      </w:r>
      <w:proofErr w:type="spellEnd"/>
      <w:r w:rsidRPr="003C2D76">
        <w:rPr>
          <w:sz w:val="24"/>
          <w:szCs w:val="24"/>
          <w:lang w:val="en-US"/>
        </w:rPr>
        <w:t xml:space="preserve"> de </w:t>
      </w:r>
      <w:proofErr w:type="spellStart"/>
      <w:r w:rsidRPr="003C2D76">
        <w:rPr>
          <w:sz w:val="24"/>
          <w:szCs w:val="24"/>
          <w:lang w:val="en-US"/>
        </w:rPr>
        <w:t>tranziție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verde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pentru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mobilizarea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cunoștințelor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și</w:t>
      </w:r>
      <w:proofErr w:type="spellEnd"/>
      <w:r w:rsidRPr="003C2D76">
        <w:rPr>
          <w:sz w:val="24"/>
          <w:szCs w:val="24"/>
          <w:lang w:val="en-US"/>
        </w:rPr>
        <w:t xml:space="preserve"> a </w:t>
      </w:r>
      <w:proofErr w:type="spellStart"/>
      <w:r w:rsidRPr="003C2D76">
        <w:rPr>
          <w:sz w:val="24"/>
          <w:szCs w:val="24"/>
          <w:lang w:val="en-US"/>
        </w:rPr>
        <w:t>investițiilor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durabile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în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municipiile</w:t>
      </w:r>
      <w:proofErr w:type="spellEnd"/>
      <w:r w:rsidRPr="003C2D76">
        <w:rPr>
          <w:sz w:val="24"/>
          <w:szCs w:val="24"/>
          <w:lang w:val="en-US"/>
        </w:rPr>
        <w:t xml:space="preserve"> Botoșani </w:t>
      </w:r>
      <w:proofErr w:type="spellStart"/>
      <w:r w:rsidRPr="003C2D76">
        <w:rPr>
          <w:sz w:val="24"/>
          <w:szCs w:val="24"/>
          <w:lang w:val="en-US"/>
        </w:rPr>
        <w:t>și</w:t>
      </w:r>
      <w:proofErr w:type="spellEnd"/>
      <w:r w:rsidRPr="003C2D76">
        <w:rPr>
          <w:sz w:val="24"/>
          <w:szCs w:val="24"/>
          <w:lang w:val="en-US"/>
        </w:rPr>
        <w:t xml:space="preserve"> Bălți</w:t>
      </w:r>
      <w:r>
        <w:rPr>
          <w:sz w:val="24"/>
          <w:szCs w:val="24"/>
          <w:lang w:val="en-US"/>
        </w:rPr>
        <w:t xml:space="preserve">, </w:t>
      </w:r>
      <w:r w:rsidRPr="003C2D76">
        <w:rPr>
          <w:sz w:val="24"/>
          <w:szCs w:val="24"/>
          <w:lang w:val="en-US"/>
        </w:rPr>
        <w:t xml:space="preserve">sunt </w:t>
      </w:r>
      <w:proofErr w:type="spellStart"/>
      <w:r w:rsidRPr="003C2D76">
        <w:rPr>
          <w:sz w:val="24"/>
          <w:szCs w:val="24"/>
          <w:lang w:val="en-US"/>
        </w:rPr>
        <w:t>îmbunătățirea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și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dezvoltarea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protecției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și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conservării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biodiversității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naturale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și</w:t>
      </w:r>
      <w:proofErr w:type="spellEnd"/>
      <w:r w:rsidRPr="003C2D76">
        <w:rPr>
          <w:sz w:val="24"/>
          <w:szCs w:val="24"/>
          <w:lang w:val="en-US"/>
        </w:rPr>
        <w:t xml:space="preserve"> a </w:t>
      </w:r>
      <w:proofErr w:type="spellStart"/>
      <w:r w:rsidRPr="003C2D76">
        <w:rPr>
          <w:sz w:val="24"/>
          <w:szCs w:val="24"/>
          <w:lang w:val="en-US"/>
        </w:rPr>
        <w:t>infrastructurii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verzi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în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municipiile</w:t>
      </w:r>
      <w:proofErr w:type="spellEnd"/>
      <w:r w:rsidRPr="003C2D76">
        <w:rPr>
          <w:sz w:val="24"/>
          <w:szCs w:val="24"/>
          <w:lang w:val="en-US"/>
        </w:rPr>
        <w:t xml:space="preserve"> Botoșani </w:t>
      </w:r>
      <w:proofErr w:type="spellStart"/>
      <w:r w:rsidRPr="003C2D76">
        <w:rPr>
          <w:sz w:val="24"/>
          <w:szCs w:val="24"/>
          <w:lang w:val="en-US"/>
        </w:rPr>
        <w:t>și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Bălți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prin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dezvoltarea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și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implementarea</w:t>
      </w:r>
      <w:proofErr w:type="spellEnd"/>
      <w:r w:rsidRPr="003C2D76">
        <w:rPr>
          <w:sz w:val="24"/>
          <w:szCs w:val="24"/>
          <w:lang w:val="en-US"/>
        </w:rPr>
        <w:t xml:space="preserve"> pilot a </w:t>
      </w:r>
      <w:proofErr w:type="spellStart"/>
      <w:r w:rsidRPr="003C2D76">
        <w:rPr>
          <w:sz w:val="24"/>
          <w:szCs w:val="24"/>
          <w:lang w:val="en-US"/>
        </w:rPr>
        <w:t>două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parcuri</w:t>
      </w:r>
      <w:proofErr w:type="spellEnd"/>
      <w:r w:rsidRPr="003C2D76">
        <w:rPr>
          <w:sz w:val="24"/>
          <w:szCs w:val="24"/>
          <w:lang w:val="en-US"/>
        </w:rPr>
        <w:t xml:space="preserve"> cu </w:t>
      </w:r>
      <w:proofErr w:type="spellStart"/>
      <w:r w:rsidRPr="003C2D76">
        <w:rPr>
          <w:sz w:val="24"/>
          <w:szCs w:val="24"/>
          <w:lang w:val="en-US"/>
        </w:rPr>
        <w:t>locuri</w:t>
      </w:r>
      <w:proofErr w:type="spellEnd"/>
      <w:r w:rsidRPr="003C2D76">
        <w:rPr>
          <w:sz w:val="24"/>
          <w:szCs w:val="24"/>
          <w:lang w:val="en-US"/>
        </w:rPr>
        <w:t xml:space="preserve"> de </w:t>
      </w:r>
      <w:proofErr w:type="spellStart"/>
      <w:r w:rsidRPr="003C2D76">
        <w:rPr>
          <w:sz w:val="24"/>
          <w:szCs w:val="24"/>
          <w:lang w:val="en-US"/>
        </w:rPr>
        <w:t>joacă</w:t>
      </w:r>
      <w:proofErr w:type="spellEnd"/>
      <w:r w:rsidRPr="003C2D76">
        <w:rPr>
          <w:sz w:val="24"/>
          <w:szCs w:val="24"/>
          <w:lang w:val="en-US"/>
        </w:rPr>
        <w:t xml:space="preserve"> de </w:t>
      </w:r>
      <w:proofErr w:type="spellStart"/>
      <w:r w:rsidRPr="003C2D76">
        <w:rPr>
          <w:sz w:val="24"/>
          <w:szCs w:val="24"/>
          <w:lang w:val="en-US"/>
        </w:rPr>
        <w:t>nouă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generație</w:t>
      </w:r>
      <w:proofErr w:type="spellEnd"/>
      <w:r w:rsidRPr="003C2D76">
        <w:rPr>
          <w:sz w:val="24"/>
          <w:szCs w:val="24"/>
          <w:lang w:val="en-US"/>
        </w:rPr>
        <w:t xml:space="preserve"> cu </w:t>
      </w:r>
      <w:proofErr w:type="spellStart"/>
      <w:r w:rsidRPr="003C2D76">
        <w:rPr>
          <w:sz w:val="24"/>
          <w:szCs w:val="24"/>
          <w:lang w:val="en-US"/>
        </w:rPr>
        <w:t>emisii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neutre</w:t>
      </w:r>
      <w:proofErr w:type="spellEnd"/>
      <w:r w:rsidRPr="003C2D76">
        <w:rPr>
          <w:sz w:val="24"/>
          <w:szCs w:val="24"/>
          <w:lang w:val="en-US"/>
        </w:rPr>
        <w:t xml:space="preserve"> de carbon </w:t>
      </w:r>
      <w:proofErr w:type="spellStart"/>
      <w:r w:rsidRPr="003C2D76">
        <w:rPr>
          <w:sz w:val="24"/>
          <w:szCs w:val="24"/>
          <w:lang w:val="en-US"/>
        </w:rPr>
        <w:t>în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municipiile</w:t>
      </w:r>
      <w:proofErr w:type="spellEnd"/>
      <w:r w:rsidRPr="003C2D76">
        <w:rPr>
          <w:sz w:val="24"/>
          <w:szCs w:val="24"/>
          <w:lang w:val="en-US"/>
        </w:rPr>
        <w:t xml:space="preserve"> Botoșani </w:t>
      </w:r>
      <w:proofErr w:type="spellStart"/>
      <w:r w:rsidRPr="003C2D76">
        <w:rPr>
          <w:sz w:val="24"/>
          <w:szCs w:val="24"/>
          <w:lang w:val="en-US"/>
        </w:rPr>
        <w:t>și</w:t>
      </w:r>
      <w:proofErr w:type="spellEnd"/>
      <w:r w:rsidRPr="003C2D76">
        <w:rPr>
          <w:sz w:val="24"/>
          <w:szCs w:val="24"/>
          <w:lang w:val="en-US"/>
        </w:rPr>
        <w:t xml:space="preserve"> Bălți, </w:t>
      </w:r>
      <w:proofErr w:type="spellStart"/>
      <w:r w:rsidRPr="003C2D76">
        <w:rPr>
          <w:sz w:val="24"/>
          <w:szCs w:val="24"/>
          <w:lang w:val="en-US"/>
        </w:rPr>
        <w:t>concepute</w:t>
      </w:r>
      <w:proofErr w:type="spellEnd"/>
      <w:r w:rsidRPr="003C2D76">
        <w:rPr>
          <w:sz w:val="24"/>
          <w:szCs w:val="24"/>
          <w:lang w:val="en-US"/>
        </w:rPr>
        <w:t xml:space="preserve"> ca mini </w:t>
      </w:r>
      <w:proofErr w:type="spellStart"/>
      <w:r w:rsidRPr="003C2D76">
        <w:rPr>
          <w:sz w:val="24"/>
          <w:szCs w:val="24"/>
          <w:lang w:val="en-US"/>
        </w:rPr>
        <w:t>rezervații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naturale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în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mediul</w:t>
      </w:r>
      <w:proofErr w:type="spellEnd"/>
      <w:r w:rsidRPr="003C2D76">
        <w:rPr>
          <w:sz w:val="24"/>
          <w:szCs w:val="24"/>
          <w:lang w:val="en-US"/>
        </w:rPr>
        <w:t xml:space="preserve"> urban </w:t>
      </w:r>
      <w:proofErr w:type="spellStart"/>
      <w:r w:rsidRPr="003C2D76">
        <w:rPr>
          <w:sz w:val="24"/>
          <w:szCs w:val="24"/>
          <w:lang w:val="en-US"/>
        </w:rPr>
        <w:t>și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schimbarea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paradigmei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infrastructurii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publice</w:t>
      </w:r>
      <w:proofErr w:type="spellEnd"/>
      <w:r w:rsidRPr="003C2D76">
        <w:rPr>
          <w:sz w:val="24"/>
          <w:szCs w:val="24"/>
          <w:lang w:val="en-US"/>
        </w:rPr>
        <w:t xml:space="preserve"> de </w:t>
      </w:r>
      <w:proofErr w:type="spellStart"/>
      <w:r w:rsidRPr="003C2D76">
        <w:rPr>
          <w:sz w:val="24"/>
          <w:szCs w:val="24"/>
          <w:lang w:val="en-US"/>
        </w:rPr>
        <w:t>parcuri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și</w:t>
      </w:r>
      <w:proofErr w:type="spellEnd"/>
      <w:r w:rsidRPr="003C2D76">
        <w:rPr>
          <w:sz w:val="24"/>
          <w:szCs w:val="24"/>
          <w:lang w:val="en-US"/>
        </w:rPr>
        <w:t xml:space="preserve"> zone </w:t>
      </w:r>
      <w:proofErr w:type="spellStart"/>
      <w:r w:rsidRPr="003C2D76">
        <w:rPr>
          <w:sz w:val="24"/>
          <w:szCs w:val="24"/>
          <w:lang w:val="en-US"/>
        </w:rPr>
        <w:t>verzi</w:t>
      </w:r>
      <w:proofErr w:type="spellEnd"/>
      <w:r w:rsidRPr="003C2D76">
        <w:rPr>
          <w:sz w:val="24"/>
          <w:szCs w:val="24"/>
          <w:lang w:val="en-US"/>
        </w:rPr>
        <w:t xml:space="preserve"> la </w:t>
      </w:r>
      <w:proofErr w:type="spellStart"/>
      <w:r w:rsidRPr="003C2D76">
        <w:rPr>
          <w:sz w:val="24"/>
          <w:szCs w:val="24"/>
          <w:lang w:val="en-US"/>
        </w:rPr>
        <w:t>nivel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transfrontalier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în</w:t>
      </w:r>
      <w:proofErr w:type="spellEnd"/>
      <w:r w:rsidRPr="003C2D76">
        <w:rPr>
          <w:sz w:val="24"/>
          <w:szCs w:val="24"/>
          <w:lang w:val="en-US"/>
        </w:rPr>
        <w:t xml:space="preserve"> termen de </w:t>
      </w:r>
      <w:proofErr w:type="spellStart"/>
      <w:r w:rsidRPr="003C2D76">
        <w:rPr>
          <w:sz w:val="24"/>
          <w:szCs w:val="24"/>
          <w:lang w:val="en-US"/>
        </w:rPr>
        <w:t>doi</w:t>
      </w:r>
      <w:proofErr w:type="spellEnd"/>
      <w:r w:rsidRPr="003C2D76">
        <w:rPr>
          <w:sz w:val="24"/>
          <w:szCs w:val="24"/>
          <w:lang w:val="en-US"/>
        </w:rPr>
        <w:t xml:space="preserve"> ani de la </w:t>
      </w:r>
      <w:proofErr w:type="spellStart"/>
      <w:r w:rsidRPr="003C2D76">
        <w:rPr>
          <w:sz w:val="24"/>
          <w:szCs w:val="24"/>
          <w:lang w:val="en-US"/>
        </w:rPr>
        <w:t>începerea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acțiunii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comune</w:t>
      </w:r>
      <w:proofErr w:type="spellEnd"/>
      <w:r w:rsidRPr="003C2D76">
        <w:rPr>
          <w:sz w:val="24"/>
          <w:szCs w:val="24"/>
          <w:lang w:val="en-US"/>
        </w:rPr>
        <w:t>.</w:t>
      </w:r>
    </w:p>
    <w:p w14:paraId="2BAA0ABE" w14:textId="77777777" w:rsidR="003C2D76" w:rsidRPr="00AB2D63" w:rsidRDefault="003C2D76" w:rsidP="003C2D76">
      <w:pPr>
        <w:pStyle w:val="a7"/>
        <w:numPr>
          <w:ilvl w:val="0"/>
          <w:numId w:val="3"/>
        </w:numPr>
        <w:spacing w:after="0" w:line="276" w:lineRule="auto"/>
        <w:jc w:val="both"/>
        <w:rPr>
          <w:b/>
          <w:sz w:val="24"/>
          <w:szCs w:val="24"/>
        </w:rPr>
      </w:pPr>
      <w:proofErr w:type="spellStart"/>
      <w:r w:rsidRPr="00E27FD8">
        <w:rPr>
          <w:b/>
          <w:sz w:val="24"/>
          <w:szCs w:val="24"/>
        </w:rPr>
        <w:t>Obiectul</w:t>
      </w:r>
      <w:proofErr w:type="spellEnd"/>
      <w:r w:rsidRPr="00E27FD8">
        <w:rPr>
          <w:b/>
          <w:sz w:val="24"/>
          <w:szCs w:val="24"/>
        </w:rPr>
        <w:t xml:space="preserve"> </w:t>
      </w:r>
      <w:proofErr w:type="spellStart"/>
      <w:r w:rsidRPr="00E27FD8">
        <w:rPr>
          <w:b/>
          <w:sz w:val="24"/>
          <w:szCs w:val="24"/>
        </w:rPr>
        <w:t>contractului</w:t>
      </w:r>
      <w:proofErr w:type="spellEnd"/>
    </w:p>
    <w:p w14:paraId="5BA17D60" w14:textId="77777777" w:rsidR="00610BB0" w:rsidRDefault="003C2D76" w:rsidP="00610BB0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3C2D76">
        <w:rPr>
          <w:sz w:val="24"/>
          <w:szCs w:val="24"/>
          <w:lang w:val="en-US"/>
        </w:rPr>
        <w:t>Achiziția</w:t>
      </w:r>
      <w:proofErr w:type="spellEnd"/>
      <w:r w:rsidRPr="003C2D76">
        <w:rPr>
          <w:sz w:val="24"/>
          <w:szCs w:val="24"/>
          <w:lang w:val="en-US"/>
        </w:rPr>
        <w:t xml:space="preserve"> de </w:t>
      </w:r>
      <w:proofErr w:type="spellStart"/>
      <w:r w:rsidRPr="003C2D76">
        <w:rPr>
          <w:sz w:val="24"/>
          <w:szCs w:val="24"/>
          <w:lang w:val="en-US"/>
        </w:rPr>
        <w:t>servicii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specializate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în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vederea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elaborării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unei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strategii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comune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transfrontaliere</w:t>
      </w:r>
      <w:proofErr w:type="spellEnd"/>
      <w:r w:rsidRPr="003C2D76">
        <w:rPr>
          <w:sz w:val="24"/>
          <w:szCs w:val="24"/>
          <w:lang w:val="en-US"/>
        </w:rPr>
        <w:t xml:space="preserve"> </w:t>
      </w:r>
    </w:p>
    <w:p w14:paraId="6382B0FB" w14:textId="51E51845" w:rsidR="003C2D76" w:rsidRPr="003C2D76" w:rsidRDefault="003C2D76" w:rsidP="002E12BB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2E12BB">
        <w:rPr>
          <w:sz w:val="24"/>
          <w:szCs w:val="24"/>
          <w:lang w:val="en-US"/>
        </w:rPr>
        <w:t>privind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valorificarea</w:t>
      </w:r>
      <w:proofErr w:type="spellEnd"/>
      <w:r w:rsidRPr="002E12BB">
        <w:rPr>
          <w:sz w:val="24"/>
          <w:szCs w:val="24"/>
          <w:lang w:val="en-US"/>
        </w:rPr>
        <w:t xml:space="preserve">, </w:t>
      </w:r>
      <w:proofErr w:type="spellStart"/>
      <w:r w:rsidRPr="002E12BB">
        <w:rPr>
          <w:sz w:val="24"/>
          <w:szCs w:val="24"/>
          <w:lang w:val="en-US"/>
        </w:rPr>
        <w:t>reconversia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modernizarea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parcurilor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spațiilor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verzi</w:t>
      </w:r>
      <w:proofErr w:type="spellEnd"/>
      <w:r w:rsidRPr="002E12BB">
        <w:rPr>
          <w:sz w:val="24"/>
          <w:szCs w:val="24"/>
          <w:lang w:val="en-US"/>
        </w:rPr>
        <w:t xml:space="preserve"> din </w:t>
      </w:r>
      <w:proofErr w:type="spellStart"/>
      <w:r w:rsidRPr="002E12BB">
        <w:rPr>
          <w:sz w:val="24"/>
          <w:szCs w:val="24"/>
          <w:lang w:val="en-US"/>
        </w:rPr>
        <w:t>municipiile</w:t>
      </w:r>
      <w:proofErr w:type="spellEnd"/>
      <w:r w:rsidRPr="002E12BB">
        <w:rPr>
          <w:sz w:val="24"/>
          <w:szCs w:val="24"/>
          <w:lang w:val="en-US"/>
        </w:rPr>
        <w:t xml:space="preserve"> Botoșani (</w:t>
      </w:r>
      <w:proofErr w:type="spellStart"/>
      <w:r w:rsidRPr="002E12BB">
        <w:rPr>
          <w:sz w:val="24"/>
          <w:szCs w:val="24"/>
          <w:lang w:val="en-US"/>
        </w:rPr>
        <w:t>România</w:t>
      </w:r>
      <w:proofErr w:type="spellEnd"/>
      <w:r w:rsidRPr="002E12BB">
        <w:rPr>
          <w:sz w:val="24"/>
          <w:szCs w:val="24"/>
          <w:lang w:val="en-US"/>
        </w:rPr>
        <w:t xml:space="preserve">)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Bălți</w:t>
      </w:r>
      <w:proofErr w:type="spellEnd"/>
      <w:r w:rsidRPr="002E12BB">
        <w:rPr>
          <w:sz w:val="24"/>
          <w:szCs w:val="24"/>
          <w:lang w:val="en-US"/>
        </w:rPr>
        <w:t xml:space="preserve"> (Republica Moldova), precum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dezvoltarea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unui</w:t>
      </w:r>
      <w:proofErr w:type="spellEnd"/>
      <w:r w:rsidRPr="002E12BB">
        <w:rPr>
          <w:sz w:val="24"/>
          <w:szCs w:val="24"/>
          <w:lang w:val="en-US"/>
        </w:rPr>
        <w:t xml:space="preserve"> model de parc </w:t>
      </w:r>
      <w:proofErr w:type="spellStart"/>
      <w:r w:rsidRPr="002E12BB">
        <w:rPr>
          <w:sz w:val="24"/>
          <w:szCs w:val="24"/>
          <w:lang w:val="en-US"/>
        </w:rPr>
        <w:t>neutru</w:t>
      </w:r>
      <w:proofErr w:type="spellEnd"/>
      <w:r w:rsidRPr="002E12BB">
        <w:rPr>
          <w:sz w:val="24"/>
          <w:szCs w:val="24"/>
          <w:lang w:val="en-US"/>
        </w:rPr>
        <w:t xml:space="preserve"> din </w:t>
      </w:r>
      <w:proofErr w:type="spellStart"/>
      <w:r w:rsidRPr="002E12BB">
        <w:rPr>
          <w:sz w:val="24"/>
          <w:szCs w:val="24"/>
          <w:lang w:val="en-US"/>
        </w:rPr>
        <w:t>punct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vedere</w:t>
      </w:r>
      <w:proofErr w:type="spellEnd"/>
      <w:r w:rsidRPr="002E12BB">
        <w:rPr>
          <w:sz w:val="24"/>
          <w:szCs w:val="24"/>
          <w:lang w:val="en-US"/>
        </w:rPr>
        <w:t xml:space="preserve"> climatic, cu </w:t>
      </w:r>
      <w:proofErr w:type="spellStart"/>
      <w:r w:rsidRPr="002E12BB">
        <w:rPr>
          <w:sz w:val="24"/>
          <w:szCs w:val="24"/>
          <w:lang w:val="en-US"/>
        </w:rPr>
        <w:t>emisii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neutre</w:t>
      </w:r>
      <w:proofErr w:type="spellEnd"/>
      <w:r w:rsidRPr="002E12BB">
        <w:rPr>
          <w:sz w:val="24"/>
          <w:szCs w:val="24"/>
          <w:lang w:val="en-US"/>
        </w:rPr>
        <w:t xml:space="preserve"> de carbon</w:t>
      </w:r>
      <w:r w:rsidR="003C0444" w:rsidRPr="002E12BB">
        <w:rPr>
          <w:sz w:val="24"/>
          <w:szCs w:val="24"/>
          <w:lang w:val="en-US"/>
        </w:rPr>
        <w:t>.</w:t>
      </w:r>
    </w:p>
    <w:p w14:paraId="37CE21F3" w14:textId="70B3F756" w:rsidR="00610BB0" w:rsidRPr="002E12BB" w:rsidRDefault="003C2D76" w:rsidP="002E12BB">
      <w:p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3C2D76">
        <w:rPr>
          <w:sz w:val="24"/>
          <w:szCs w:val="24"/>
          <w:lang w:val="en-US"/>
        </w:rPr>
        <w:t>Strategia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va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3C2D76">
        <w:rPr>
          <w:sz w:val="24"/>
          <w:szCs w:val="24"/>
          <w:lang w:val="en-US"/>
        </w:rPr>
        <w:t>urmări</w:t>
      </w:r>
      <w:proofErr w:type="spellEnd"/>
      <w:r w:rsidRPr="003C2D76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integrarea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noilor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modele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bună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practică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în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administrația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publică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locală</w:t>
      </w:r>
      <w:proofErr w:type="spellEnd"/>
      <w:r w:rsidRPr="002E12BB">
        <w:rPr>
          <w:sz w:val="24"/>
          <w:szCs w:val="24"/>
          <w:lang w:val="en-US"/>
        </w:rPr>
        <w:t xml:space="preserve"> a</w:t>
      </w:r>
    </w:p>
    <w:p w14:paraId="27CC7AE1" w14:textId="79F93EDE" w:rsidR="003C2D76" w:rsidRPr="002E12BB" w:rsidRDefault="003C2D76" w:rsidP="003C2D76">
      <w:pPr>
        <w:spacing w:line="276" w:lineRule="auto"/>
        <w:jc w:val="both"/>
        <w:rPr>
          <w:sz w:val="24"/>
          <w:szCs w:val="24"/>
          <w:lang w:val="en-US"/>
        </w:rPr>
      </w:pPr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ambelor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municipalități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va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asigura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aplicabilitate</w:t>
      </w:r>
      <w:proofErr w:type="spellEnd"/>
      <w:r w:rsidRPr="002E12BB">
        <w:rPr>
          <w:sz w:val="24"/>
          <w:szCs w:val="24"/>
          <w:lang w:val="en-US"/>
        </w:rPr>
        <w:t xml:space="preserve"> la </w:t>
      </w:r>
      <w:proofErr w:type="spellStart"/>
      <w:r w:rsidRPr="002E12BB">
        <w:rPr>
          <w:sz w:val="24"/>
          <w:szCs w:val="24"/>
          <w:lang w:val="en-US"/>
        </w:rPr>
        <w:t>nivel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național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transfrontalier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în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domeniul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reflectat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în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obiectivul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proiectului</w:t>
      </w:r>
      <w:proofErr w:type="spellEnd"/>
      <w:r w:rsidRPr="002E12BB">
        <w:rPr>
          <w:sz w:val="24"/>
          <w:szCs w:val="24"/>
          <w:lang w:val="en-US"/>
        </w:rPr>
        <w:t>.</w:t>
      </w:r>
    </w:p>
    <w:p w14:paraId="1FBE7B9D" w14:textId="6A6297E9" w:rsidR="003C2D76" w:rsidRPr="002E12BB" w:rsidRDefault="003C2D76" w:rsidP="003C2D76">
      <w:pPr>
        <w:pStyle w:val="a7"/>
        <w:numPr>
          <w:ilvl w:val="1"/>
          <w:numId w:val="3"/>
        </w:numPr>
        <w:spacing w:after="0" w:line="276" w:lineRule="auto"/>
        <w:jc w:val="both"/>
        <w:rPr>
          <w:b/>
          <w:sz w:val="24"/>
          <w:szCs w:val="24"/>
          <w:lang w:val="en-US"/>
        </w:rPr>
      </w:pPr>
      <w:r w:rsidRPr="002E12BB">
        <w:rPr>
          <w:b/>
          <w:sz w:val="24"/>
          <w:szCs w:val="24"/>
          <w:lang w:val="en-US"/>
        </w:rPr>
        <w:t xml:space="preserve"> </w:t>
      </w:r>
      <w:proofErr w:type="spellStart"/>
      <w:r w:rsidRPr="002E12BB">
        <w:rPr>
          <w:b/>
          <w:sz w:val="24"/>
          <w:szCs w:val="24"/>
          <w:lang w:val="en-US"/>
        </w:rPr>
        <w:t>Descrierea</w:t>
      </w:r>
      <w:proofErr w:type="spellEnd"/>
      <w:r w:rsidR="00F24F5C" w:rsidRPr="002E12BB">
        <w:rPr>
          <w:b/>
          <w:sz w:val="24"/>
          <w:szCs w:val="24"/>
          <w:lang w:val="en-US"/>
        </w:rPr>
        <w:t xml:space="preserve"> </w:t>
      </w:r>
      <w:proofErr w:type="spellStart"/>
      <w:r w:rsidR="00F24F5C" w:rsidRPr="002E12BB">
        <w:rPr>
          <w:b/>
          <w:sz w:val="24"/>
          <w:szCs w:val="24"/>
          <w:lang w:val="en-US"/>
        </w:rPr>
        <w:t>generală</w:t>
      </w:r>
      <w:proofErr w:type="spellEnd"/>
      <w:r w:rsidR="00F24F5C" w:rsidRPr="002E12BB">
        <w:rPr>
          <w:b/>
          <w:sz w:val="24"/>
          <w:szCs w:val="24"/>
          <w:lang w:val="en-US"/>
        </w:rPr>
        <w:t xml:space="preserve"> </w:t>
      </w:r>
      <w:proofErr w:type="gramStart"/>
      <w:r w:rsidR="00F24F5C" w:rsidRPr="002E12BB">
        <w:rPr>
          <w:b/>
          <w:sz w:val="24"/>
          <w:szCs w:val="24"/>
          <w:lang w:val="en-US"/>
        </w:rPr>
        <w:t>a</w:t>
      </w:r>
      <w:proofErr w:type="gramEnd"/>
      <w:r w:rsidRPr="002E12BB">
        <w:rPr>
          <w:b/>
          <w:sz w:val="24"/>
          <w:szCs w:val="24"/>
          <w:lang w:val="en-US"/>
        </w:rPr>
        <w:t xml:space="preserve"> </w:t>
      </w:r>
      <w:proofErr w:type="spellStart"/>
      <w:r w:rsidRPr="002E12BB">
        <w:rPr>
          <w:b/>
          <w:sz w:val="24"/>
          <w:szCs w:val="24"/>
          <w:lang w:val="en-US"/>
        </w:rPr>
        <w:t>activităților</w:t>
      </w:r>
      <w:proofErr w:type="spellEnd"/>
      <w:r w:rsidRPr="002E12BB">
        <w:rPr>
          <w:b/>
          <w:sz w:val="24"/>
          <w:szCs w:val="24"/>
          <w:lang w:val="en-US"/>
        </w:rPr>
        <w:t xml:space="preserve"> </w:t>
      </w:r>
      <w:proofErr w:type="spellStart"/>
      <w:r w:rsidRPr="002E12BB">
        <w:rPr>
          <w:b/>
          <w:sz w:val="24"/>
          <w:szCs w:val="24"/>
          <w:lang w:val="en-US"/>
        </w:rPr>
        <w:t>ce</w:t>
      </w:r>
      <w:proofErr w:type="spellEnd"/>
      <w:r w:rsidRPr="002E12BB">
        <w:rPr>
          <w:b/>
          <w:sz w:val="24"/>
          <w:szCs w:val="24"/>
          <w:lang w:val="en-US"/>
        </w:rPr>
        <w:t xml:space="preserve"> </w:t>
      </w:r>
      <w:proofErr w:type="spellStart"/>
      <w:r w:rsidRPr="002E12BB">
        <w:rPr>
          <w:b/>
          <w:sz w:val="24"/>
          <w:szCs w:val="24"/>
          <w:lang w:val="en-US"/>
        </w:rPr>
        <w:t>vor</w:t>
      </w:r>
      <w:proofErr w:type="spellEnd"/>
      <w:r w:rsidRPr="002E12BB">
        <w:rPr>
          <w:b/>
          <w:sz w:val="24"/>
          <w:szCs w:val="24"/>
          <w:lang w:val="en-US"/>
        </w:rPr>
        <w:t xml:space="preserve"> fi </w:t>
      </w:r>
      <w:proofErr w:type="spellStart"/>
      <w:r w:rsidRPr="002E12BB">
        <w:rPr>
          <w:b/>
          <w:sz w:val="24"/>
          <w:szCs w:val="24"/>
          <w:lang w:val="en-US"/>
        </w:rPr>
        <w:t>prestate</w:t>
      </w:r>
      <w:proofErr w:type="spellEnd"/>
      <w:r w:rsidRPr="002E12BB">
        <w:rPr>
          <w:b/>
          <w:sz w:val="24"/>
          <w:szCs w:val="24"/>
          <w:lang w:val="en-US"/>
        </w:rPr>
        <w:t>:</w:t>
      </w:r>
    </w:p>
    <w:p w14:paraId="2BE6C562" w14:textId="020D4F0B" w:rsidR="003C2D76" w:rsidRPr="002E12BB" w:rsidRDefault="003C2D76" w:rsidP="002E12BB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spellStart"/>
      <w:r w:rsidRPr="002E12BB">
        <w:rPr>
          <w:sz w:val="24"/>
          <w:szCs w:val="24"/>
          <w:lang w:val="en-US"/>
        </w:rPr>
        <w:t>În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cadrul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contractului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servicii</w:t>
      </w:r>
      <w:proofErr w:type="spellEnd"/>
      <w:r w:rsidRPr="002E12BB">
        <w:rPr>
          <w:sz w:val="24"/>
          <w:szCs w:val="24"/>
          <w:lang w:val="en-US"/>
        </w:rPr>
        <w:t xml:space="preserve"> se </w:t>
      </w:r>
      <w:proofErr w:type="spellStart"/>
      <w:r w:rsidRPr="002E12BB">
        <w:rPr>
          <w:sz w:val="24"/>
          <w:szCs w:val="24"/>
          <w:lang w:val="en-US"/>
        </w:rPr>
        <w:t>urmărește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elaborarea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unei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strategii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sustenabile</w:t>
      </w:r>
      <w:proofErr w:type="spellEnd"/>
      <w:r w:rsidRPr="002E12BB">
        <w:rPr>
          <w:sz w:val="24"/>
          <w:szCs w:val="24"/>
          <w:lang w:val="en-US"/>
        </w:rPr>
        <w:t xml:space="preserve">, participative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adaptate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realităților</w:t>
      </w:r>
      <w:proofErr w:type="spellEnd"/>
      <w:r w:rsidRPr="002E12BB">
        <w:rPr>
          <w:sz w:val="24"/>
          <w:szCs w:val="24"/>
          <w:lang w:val="en-US"/>
        </w:rPr>
        <w:t xml:space="preserve"> locale </w:t>
      </w:r>
      <w:proofErr w:type="spellStart"/>
      <w:r w:rsidRPr="002E12BB">
        <w:rPr>
          <w:sz w:val="24"/>
          <w:szCs w:val="24"/>
          <w:lang w:val="en-US"/>
        </w:rPr>
        <w:t>pentru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reconversia</w:t>
      </w:r>
      <w:proofErr w:type="spellEnd"/>
      <w:r w:rsidRPr="002E12BB">
        <w:rPr>
          <w:sz w:val="24"/>
          <w:szCs w:val="24"/>
          <w:lang w:val="en-US"/>
        </w:rPr>
        <w:t xml:space="preserve">, </w:t>
      </w:r>
      <w:proofErr w:type="spellStart"/>
      <w:r w:rsidRPr="002E12BB">
        <w:rPr>
          <w:sz w:val="24"/>
          <w:szCs w:val="24"/>
          <w:lang w:val="en-US"/>
        </w:rPr>
        <w:t>modernizarea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valorificarea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spațiilor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verzi</w:t>
      </w:r>
      <w:proofErr w:type="spellEnd"/>
      <w:r w:rsidRPr="002E12BB">
        <w:rPr>
          <w:sz w:val="24"/>
          <w:szCs w:val="24"/>
          <w:lang w:val="en-US"/>
        </w:rPr>
        <w:t xml:space="preserve"> urbane, </w:t>
      </w:r>
      <w:proofErr w:type="spellStart"/>
      <w:r w:rsidRPr="002E12BB">
        <w:rPr>
          <w:sz w:val="24"/>
          <w:szCs w:val="24"/>
          <w:lang w:val="en-US"/>
        </w:rPr>
        <w:t>incluzând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modele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parcuri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nouă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generație</w:t>
      </w:r>
      <w:proofErr w:type="spellEnd"/>
      <w:r w:rsidRPr="002E12BB">
        <w:rPr>
          <w:sz w:val="24"/>
          <w:szCs w:val="24"/>
          <w:lang w:val="en-US"/>
        </w:rPr>
        <w:t xml:space="preserve">, </w:t>
      </w:r>
      <w:proofErr w:type="spellStart"/>
      <w:r w:rsidRPr="002E12BB">
        <w:rPr>
          <w:sz w:val="24"/>
          <w:szCs w:val="24"/>
          <w:lang w:val="en-US"/>
        </w:rPr>
        <w:t>accesibile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climat-neutre</w:t>
      </w:r>
      <w:proofErr w:type="spellEnd"/>
      <w:r w:rsidR="003C0444" w:rsidRPr="002E12BB">
        <w:rPr>
          <w:sz w:val="24"/>
          <w:szCs w:val="24"/>
          <w:lang w:val="en-US"/>
        </w:rPr>
        <w:t xml:space="preserve">, cu </w:t>
      </w:r>
      <w:proofErr w:type="spellStart"/>
      <w:r w:rsidR="003C0444" w:rsidRPr="002E12BB">
        <w:rPr>
          <w:sz w:val="24"/>
          <w:szCs w:val="24"/>
          <w:lang w:val="en-US"/>
        </w:rPr>
        <w:t>emisii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neutre</w:t>
      </w:r>
      <w:proofErr w:type="spellEnd"/>
      <w:r w:rsidR="003C0444" w:rsidRPr="002E12BB">
        <w:rPr>
          <w:sz w:val="24"/>
          <w:szCs w:val="24"/>
          <w:lang w:val="en-US"/>
        </w:rPr>
        <w:t xml:space="preserve"> de carbon, care </w:t>
      </w:r>
      <w:proofErr w:type="spellStart"/>
      <w:r w:rsidR="003C0444" w:rsidRPr="002E12BB">
        <w:rPr>
          <w:sz w:val="24"/>
          <w:szCs w:val="24"/>
          <w:lang w:val="en-US"/>
        </w:rPr>
        <w:t>urmează</w:t>
      </w:r>
      <w:proofErr w:type="spellEnd"/>
      <w:r w:rsidR="003C0444" w:rsidRPr="002E12BB">
        <w:rPr>
          <w:sz w:val="24"/>
          <w:szCs w:val="24"/>
          <w:lang w:val="en-US"/>
        </w:rPr>
        <w:t xml:space="preserve"> a fi </w:t>
      </w:r>
      <w:proofErr w:type="spellStart"/>
      <w:r w:rsidR="003C0444" w:rsidRPr="002E12BB">
        <w:rPr>
          <w:sz w:val="24"/>
          <w:szCs w:val="24"/>
          <w:lang w:val="en-US"/>
        </w:rPr>
        <w:t>concepute</w:t>
      </w:r>
      <w:proofErr w:type="spellEnd"/>
      <w:r w:rsidR="003C0444" w:rsidRPr="002E12BB">
        <w:rPr>
          <w:sz w:val="24"/>
          <w:szCs w:val="24"/>
          <w:lang w:val="en-US"/>
        </w:rPr>
        <w:t xml:space="preserve"> la </w:t>
      </w:r>
      <w:proofErr w:type="spellStart"/>
      <w:r w:rsidR="003C0444" w:rsidRPr="002E12BB">
        <w:rPr>
          <w:sz w:val="24"/>
          <w:szCs w:val="24"/>
          <w:lang w:val="en-US"/>
        </w:rPr>
        <w:t>implementarea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acestora</w:t>
      </w:r>
      <w:proofErr w:type="spellEnd"/>
      <w:r w:rsidR="003C0444" w:rsidRPr="002E12BB">
        <w:rPr>
          <w:sz w:val="24"/>
          <w:szCs w:val="24"/>
          <w:lang w:val="en-US"/>
        </w:rPr>
        <w:t xml:space="preserve"> ca mini </w:t>
      </w:r>
      <w:proofErr w:type="spellStart"/>
      <w:r w:rsidR="003C0444" w:rsidRPr="002E12BB">
        <w:rPr>
          <w:sz w:val="24"/>
          <w:szCs w:val="24"/>
          <w:lang w:val="en-US"/>
        </w:rPr>
        <w:t>rezervații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naturale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în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mediul</w:t>
      </w:r>
      <w:proofErr w:type="spellEnd"/>
      <w:r w:rsidR="003C0444" w:rsidRPr="002E12BB">
        <w:rPr>
          <w:sz w:val="24"/>
          <w:szCs w:val="24"/>
          <w:lang w:val="en-US"/>
        </w:rPr>
        <w:t xml:space="preserve"> urban </w:t>
      </w:r>
      <w:proofErr w:type="spellStart"/>
      <w:r w:rsidR="003C0444" w:rsidRPr="002E12BB">
        <w:rPr>
          <w:sz w:val="24"/>
          <w:szCs w:val="24"/>
          <w:lang w:val="en-US"/>
        </w:rPr>
        <w:t>și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schimbarea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paradigmei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infrastructurii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publice</w:t>
      </w:r>
      <w:proofErr w:type="spellEnd"/>
      <w:r w:rsidR="003C0444" w:rsidRPr="002E12BB">
        <w:rPr>
          <w:sz w:val="24"/>
          <w:szCs w:val="24"/>
          <w:lang w:val="en-US"/>
        </w:rPr>
        <w:t xml:space="preserve"> de </w:t>
      </w:r>
      <w:proofErr w:type="spellStart"/>
      <w:r w:rsidR="003C0444" w:rsidRPr="002E12BB">
        <w:rPr>
          <w:sz w:val="24"/>
          <w:szCs w:val="24"/>
          <w:lang w:val="en-US"/>
        </w:rPr>
        <w:t>parcuri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și</w:t>
      </w:r>
      <w:proofErr w:type="spellEnd"/>
      <w:r w:rsidR="003C0444" w:rsidRPr="002E12BB">
        <w:rPr>
          <w:sz w:val="24"/>
          <w:szCs w:val="24"/>
          <w:lang w:val="en-US"/>
        </w:rPr>
        <w:t xml:space="preserve"> zone </w:t>
      </w:r>
      <w:proofErr w:type="spellStart"/>
      <w:r w:rsidR="003C0444" w:rsidRPr="002E12BB">
        <w:rPr>
          <w:sz w:val="24"/>
          <w:szCs w:val="24"/>
          <w:lang w:val="en-US"/>
        </w:rPr>
        <w:t>verzi</w:t>
      </w:r>
      <w:proofErr w:type="spellEnd"/>
      <w:r w:rsidR="003C0444" w:rsidRPr="002E12BB">
        <w:rPr>
          <w:sz w:val="24"/>
          <w:szCs w:val="24"/>
          <w:lang w:val="en-US"/>
        </w:rPr>
        <w:t xml:space="preserve"> la </w:t>
      </w:r>
      <w:proofErr w:type="spellStart"/>
      <w:r w:rsidR="003C0444" w:rsidRPr="002E12BB">
        <w:rPr>
          <w:sz w:val="24"/>
          <w:szCs w:val="24"/>
          <w:lang w:val="en-US"/>
        </w:rPr>
        <w:t>nivel</w:t>
      </w:r>
      <w:proofErr w:type="spellEnd"/>
      <w:r w:rsidR="003C0444" w:rsidRPr="002E12BB">
        <w:rPr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sz w:val="24"/>
          <w:szCs w:val="24"/>
          <w:lang w:val="en-US"/>
        </w:rPr>
        <w:t>transfrontalier</w:t>
      </w:r>
      <w:proofErr w:type="spellEnd"/>
      <w:r w:rsidR="003C0444" w:rsidRPr="002E12BB">
        <w:rPr>
          <w:sz w:val="24"/>
          <w:szCs w:val="24"/>
          <w:lang w:val="en-US"/>
        </w:rPr>
        <w:t>.</w:t>
      </w:r>
    </w:p>
    <w:p w14:paraId="294872DA" w14:textId="127144CB" w:rsidR="003C0444" w:rsidRPr="002E12BB" w:rsidRDefault="00F24F5C" w:rsidP="003C0444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2E12BB">
        <w:rPr>
          <w:b/>
          <w:bCs/>
          <w:sz w:val="24"/>
          <w:szCs w:val="24"/>
          <w:lang w:val="en-US"/>
        </w:rPr>
        <w:t>5</w:t>
      </w:r>
      <w:r w:rsidR="003C0444" w:rsidRPr="002E12BB">
        <w:rPr>
          <w:b/>
          <w:bCs/>
          <w:sz w:val="24"/>
          <w:szCs w:val="24"/>
          <w:lang w:val="en-US"/>
        </w:rPr>
        <w:t xml:space="preserve">.2 </w:t>
      </w:r>
      <w:proofErr w:type="spellStart"/>
      <w:r w:rsidR="003C0444" w:rsidRPr="002E12BB">
        <w:rPr>
          <w:b/>
          <w:bCs/>
          <w:sz w:val="24"/>
          <w:szCs w:val="24"/>
          <w:lang w:val="en-US"/>
        </w:rPr>
        <w:t>Descrierea</w:t>
      </w:r>
      <w:proofErr w:type="spellEnd"/>
      <w:r w:rsidR="003C0444" w:rsidRPr="002E12B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b/>
          <w:bCs/>
          <w:sz w:val="24"/>
          <w:szCs w:val="24"/>
          <w:lang w:val="en-US"/>
        </w:rPr>
        <w:t>activităților</w:t>
      </w:r>
      <w:proofErr w:type="spellEnd"/>
      <w:r w:rsidR="003C0444" w:rsidRPr="002E12B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C0444" w:rsidRPr="002E12BB">
        <w:rPr>
          <w:b/>
          <w:bCs/>
          <w:sz w:val="24"/>
          <w:szCs w:val="24"/>
          <w:lang w:val="en-US"/>
        </w:rPr>
        <w:t>prestate</w:t>
      </w:r>
      <w:proofErr w:type="spellEnd"/>
      <w:r w:rsidR="003C0444" w:rsidRPr="002E12BB">
        <w:rPr>
          <w:b/>
          <w:bCs/>
          <w:sz w:val="24"/>
          <w:szCs w:val="24"/>
          <w:lang w:val="en-US"/>
        </w:rPr>
        <w:t>:</w:t>
      </w:r>
    </w:p>
    <w:p w14:paraId="5B6AE8BD" w14:textId="77777777" w:rsidR="003C0444" w:rsidRPr="002E12BB" w:rsidRDefault="003C0444" w:rsidP="003C0444">
      <w:pPr>
        <w:spacing w:after="0"/>
        <w:ind w:firstLine="709"/>
        <w:jc w:val="both"/>
        <w:rPr>
          <w:sz w:val="24"/>
          <w:szCs w:val="24"/>
          <w:lang w:val="en-US"/>
        </w:rPr>
      </w:pPr>
      <w:proofErr w:type="spellStart"/>
      <w:r w:rsidRPr="002E12BB">
        <w:rPr>
          <w:sz w:val="24"/>
          <w:szCs w:val="24"/>
          <w:lang w:val="en-US"/>
        </w:rPr>
        <w:t>În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cadrul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contractului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servicii</w:t>
      </w:r>
      <w:proofErr w:type="spellEnd"/>
      <w:r w:rsidRPr="002E12BB">
        <w:rPr>
          <w:sz w:val="24"/>
          <w:szCs w:val="24"/>
          <w:lang w:val="en-US"/>
        </w:rPr>
        <w:t xml:space="preserve"> se </w:t>
      </w:r>
      <w:proofErr w:type="spellStart"/>
      <w:r w:rsidRPr="002E12BB">
        <w:rPr>
          <w:sz w:val="24"/>
          <w:szCs w:val="24"/>
          <w:lang w:val="en-US"/>
        </w:rPr>
        <w:t>urmărește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elaborarea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unei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strategii</w:t>
      </w:r>
      <w:proofErr w:type="spellEnd"/>
      <w:r w:rsidRPr="002E12BB">
        <w:rPr>
          <w:sz w:val="24"/>
          <w:szCs w:val="24"/>
          <w:lang w:val="en-US"/>
        </w:rPr>
        <w:t xml:space="preserve"> care </w:t>
      </w:r>
      <w:proofErr w:type="spellStart"/>
      <w:r w:rsidRPr="002E12BB">
        <w:rPr>
          <w:sz w:val="24"/>
          <w:szCs w:val="24"/>
          <w:lang w:val="en-US"/>
        </w:rPr>
        <w:t>va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reprezenta</w:t>
      </w:r>
      <w:proofErr w:type="spellEnd"/>
      <w:r w:rsidRPr="002E12BB">
        <w:rPr>
          <w:sz w:val="24"/>
          <w:szCs w:val="24"/>
          <w:lang w:val="en-US"/>
        </w:rPr>
        <w:t xml:space="preserve"> un plan </w:t>
      </w:r>
      <w:proofErr w:type="spellStart"/>
      <w:r w:rsidRPr="002E12BB">
        <w:rPr>
          <w:sz w:val="24"/>
          <w:szCs w:val="24"/>
          <w:lang w:val="en-US"/>
        </w:rPr>
        <w:t>structurat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pentru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protejarea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îmbunătățirea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biodiversității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transfrontaliere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în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municipiile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Bălți</w:t>
      </w:r>
      <w:proofErr w:type="spellEnd"/>
      <w:r w:rsidRPr="002E12BB">
        <w:rPr>
          <w:sz w:val="24"/>
          <w:szCs w:val="24"/>
          <w:lang w:val="en-US"/>
        </w:rPr>
        <w:t xml:space="preserve"> (Republica Moldova)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Botoșani (</w:t>
      </w:r>
      <w:proofErr w:type="spellStart"/>
      <w:r w:rsidRPr="002E12BB">
        <w:rPr>
          <w:sz w:val="24"/>
          <w:szCs w:val="24"/>
          <w:lang w:val="en-US"/>
        </w:rPr>
        <w:t>România</w:t>
      </w:r>
      <w:proofErr w:type="spellEnd"/>
      <w:r w:rsidRPr="002E12BB">
        <w:rPr>
          <w:sz w:val="24"/>
          <w:szCs w:val="24"/>
          <w:lang w:val="en-US"/>
        </w:rPr>
        <w:t xml:space="preserve">), precum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pentru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definirea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implementarea</w:t>
      </w:r>
      <w:proofErr w:type="spellEnd"/>
      <w:r w:rsidRPr="002E12BB">
        <w:rPr>
          <w:sz w:val="24"/>
          <w:szCs w:val="24"/>
          <w:lang w:val="en-US"/>
        </w:rPr>
        <w:t xml:space="preserve"> pilot a </w:t>
      </w:r>
      <w:proofErr w:type="spellStart"/>
      <w:r w:rsidRPr="002E12BB">
        <w:rPr>
          <w:sz w:val="24"/>
          <w:szCs w:val="24"/>
          <w:lang w:val="en-US"/>
        </w:rPr>
        <w:t>noii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abordări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privind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integrarea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naturii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în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politicile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dezvoltare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urbană</w:t>
      </w:r>
      <w:proofErr w:type="spellEnd"/>
      <w:r w:rsidRPr="002E12BB">
        <w:rPr>
          <w:sz w:val="24"/>
          <w:szCs w:val="24"/>
          <w:lang w:val="en-US"/>
        </w:rPr>
        <w:t>.</w:t>
      </w:r>
    </w:p>
    <w:p w14:paraId="2F6F88CE" w14:textId="77777777" w:rsidR="003C0444" w:rsidRPr="002E12BB" w:rsidRDefault="003C0444" w:rsidP="003C0444">
      <w:pPr>
        <w:spacing w:after="0"/>
        <w:ind w:firstLine="709"/>
        <w:jc w:val="both"/>
        <w:rPr>
          <w:sz w:val="24"/>
          <w:szCs w:val="24"/>
          <w:lang w:val="en-US"/>
        </w:rPr>
      </w:pPr>
      <w:proofErr w:type="spellStart"/>
      <w:r w:rsidRPr="002E12BB">
        <w:rPr>
          <w:sz w:val="24"/>
          <w:szCs w:val="24"/>
          <w:lang w:val="en-US"/>
        </w:rPr>
        <w:t>Principale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teme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abordate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Strategie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urmează</w:t>
      </w:r>
      <w:proofErr w:type="spellEnd"/>
      <w:r w:rsidRPr="002E12BB">
        <w:rPr>
          <w:sz w:val="24"/>
          <w:szCs w:val="24"/>
          <w:lang w:val="en-US"/>
        </w:rPr>
        <w:t xml:space="preserve"> a fi </w:t>
      </w:r>
      <w:proofErr w:type="spellStart"/>
      <w:r w:rsidRPr="002E12BB">
        <w:rPr>
          <w:sz w:val="24"/>
          <w:szCs w:val="24"/>
          <w:lang w:val="en-US"/>
        </w:rPr>
        <w:t>următoarele</w:t>
      </w:r>
      <w:proofErr w:type="spellEnd"/>
      <w:r w:rsidRPr="002E12BB">
        <w:rPr>
          <w:sz w:val="24"/>
          <w:szCs w:val="24"/>
          <w:lang w:val="en-US"/>
        </w:rPr>
        <w:t>:</w:t>
      </w:r>
    </w:p>
    <w:p w14:paraId="64E0211F" w14:textId="77777777" w:rsidR="003C0444" w:rsidRPr="002E12BB" w:rsidRDefault="003C0444" w:rsidP="003C0444">
      <w:pPr>
        <w:pStyle w:val="a7"/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2E12BB">
        <w:rPr>
          <w:sz w:val="24"/>
          <w:szCs w:val="24"/>
          <w:lang w:val="en-US"/>
        </w:rPr>
        <w:t>Evaluarea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preliminară</w:t>
      </w:r>
      <w:proofErr w:type="spellEnd"/>
      <w:r w:rsidRPr="002E12BB">
        <w:rPr>
          <w:sz w:val="24"/>
          <w:szCs w:val="24"/>
          <w:lang w:val="en-US"/>
        </w:rPr>
        <w:t xml:space="preserve"> a </w:t>
      </w:r>
      <w:proofErr w:type="spellStart"/>
      <w:r w:rsidRPr="002E12BB">
        <w:rPr>
          <w:sz w:val="24"/>
          <w:szCs w:val="24"/>
          <w:lang w:val="en-US"/>
        </w:rPr>
        <w:t>biodiversității</w:t>
      </w:r>
      <w:proofErr w:type="spellEnd"/>
      <w:r w:rsidRPr="002E12BB">
        <w:rPr>
          <w:sz w:val="24"/>
          <w:szCs w:val="24"/>
          <w:lang w:val="en-US"/>
        </w:rPr>
        <w:t xml:space="preserve"> locale, </w:t>
      </w:r>
      <w:proofErr w:type="spellStart"/>
      <w:r w:rsidRPr="002E12BB">
        <w:rPr>
          <w:sz w:val="24"/>
          <w:szCs w:val="24"/>
          <w:lang w:val="en-US"/>
        </w:rPr>
        <w:t>în</w:t>
      </w:r>
      <w:proofErr w:type="spellEnd"/>
      <w:r w:rsidRPr="002E12BB">
        <w:rPr>
          <w:sz w:val="24"/>
          <w:szCs w:val="24"/>
          <w:lang w:val="en-US"/>
        </w:rPr>
        <w:t xml:space="preserve"> care </w:t>
      </w:r>
      <w:proofErr w:type="spellStart"/>
      <w:r w:rsidRPr="002E12BB">
        <w:rPr>
          <w:sz w:val="24"/>
          <w:szCs w:val="24"/>
          <w:lang w:val="en-US"/>
        </w:rPr>
        <w:t>vor</w:t>
      </w:r>
      <w:proofErr w:type="spellEnd"/>
      <w:r w:rsidRPr="002E12BB">
        <w:rPr>
          <w:sz w:val="24"/>
          <w:szCs w:val="24"/>
          <w:lang w:val="en-US"/>
        </w:rPr>
        <w:t xml:space="preserve"> fi </w:t>
      </w:r>
      <w:proofErr w:type="spellStart"/>
      <w:r w:rsidRPr="002E12BB">
        <w:rPr>
          <w:sz w:val="24"/>
          <w:szCs w:val="24"/>
          <w:lang w:val="en-US"/>
        </w:rPr>
        <w:t>identificate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speciile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cheie</w:t>
      </w:r>
      <w:proofErr w:type="spellEnd"/>
      <w:r w:rsidRPr="002E12BB">
        <w:rPr>
          <w:sz w:val="24"/>
          <w:szCs w:val="24"/>
          <w:lang w:val="en-US"/>
        </w:rPr>
        <w:t xml:space="preserve"> (flora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fauna)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nevoile</w:t>
      </w:r>
      <w:proofErr w:type="spellEnd"/>
      <w:r w:rsidRPr="002E12BB">
        <w:rPr>
          <w:sz w:val="24"/>
          <w:szCs w:val="24"/>
          <w:lang w:val="en-US"/>
        </w:rPr>
        <w:t xml:space="preserve"> lor </w:t>
      </w:r>
      <w:proofErr w:type="spellStart"/>
      <w:r w:rsidRPr="002E12BB">
        <w:rPr>
          <w:sz w:val="24"/>
          <w:szCs w:val="24"/>
          <w:lang w:val="en-US"/>
        </w:rPr>
        <w:t>în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materie</w:t>
      </w:r>
      <w:proofErr w:type="spellEnd"/>
      <w:r w:rsidRPr="002E12BB">
        <w:rPr>
          <w:sz w:val="24"/>
          <w:szCs w:val="24"/>
          <w:lang w:val="en-US"/>
        </w:rPr>
        <w:t xml:space="preserve"> de habitat;</w:t>
      </w:r>
    </w:p>
    <w:p w14:paraId="05639DBF" w14:textId="70265D14" w:rsidR="003C0444" w:rsidRPr="002E12BB" w:rsidRDefault="003C0444" w:rsidP="003C0444">
      <w:pPr>
        <w:pStyle w:val="a7"/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r w:rsidRPr="002E12BB">
        <w:rPr>
          <w:sz w:val="24"/>
          <w:szCs w:val="24"/>
          <w:lang w:val="en-US"/>
        </w:rPr>
        <w:t xml:space="preserve">O </w:t>
      </w:r>
      <w:proofErr w:type="spellStart"/>
      <w:r w:rsidRPr="002E12BB">
        <w:rPr>
          <w:sz w:val="24"/>
          <w:szCs w:val="24"/>
          <w:lang w:val="en-US"/>
        </w:rPr>
        <w:t>propunere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inițiativ</w:t>
      </w:r>
      <w:r w:rsidR="002E12BB">
        <w:rPr>
          <w:sz w:val="24"/>
          <w:szCs w:val="24"/>
          <w:lang w:val="en-US"/>
        </w:rPr>
        <w:t>ă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conservare</w:t>
      </w:r>
      <w:proofErr w:type="spellEnd"/>
      <w:r w:rsidRPr="002E12BB">
        <w:rPr>
          <w:sz w:val="24"/>
          <w:szCs w:val="24"/>
          <w:lang w:val="en-US"/>
        </w:rPr>
        <w:t xml:space="preserve">, </w:t>
      </w:r>
      <w:proofErr w:type="spellStart"/>
      <w:r w:rsidRPr="002E12BB">
        <w:rPr>
          <w:sz w:val="24"/>
          <w:szCs w:val="24"/>
          <w:lang w:val="en-US"/>
        </w:rPr>
        <w:t>prin</w:t>
      </w:r>
      <w:proofErr w:type="spellEnd"/>
      <w:r w:rsidRPr="002E12BB">
        <w:rPr>
          <w:sz w:val="24"/>
          <w:szCs w:val="24"/>
          <w:lang w:val="en-US"/>
        </w:rPr>
        <w:t xml:space="preserve"> care se </w:t>
      </w:r>
      <w:proofErr w:type="spellStart"/>
      <w:r w:rsidRPr="002E12BB">
        <w:rPr>
          <w:sz w:val="24"/>
          <w:szCs w:val="24"/>
          <w:lang w:val="en-US"/>
        </w:rPr>
        <w:t>vor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realiza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metode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protejare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refacere</w:t>
      </w:r>
      <w:proofErr w:type="spellEnd"/>
      <w:r w:rsidRPr="002E12BB">
        <w:rPr>
          <w:sz w:val="24"/>
          <w:szCs w:val="24"/>
          <w:lang w:val="en-US"/>
        </w:rPr>
        <w:t xml:space="preserve"> a </w:t>
      </w:r>
      <w:proofErr w:type="spellStart"/>
      <w:r w:rsidRPr="002E12BB">
        <w:rPr>
          <w:sz w:val="24"/>
          <w:szCs w:val="24"/>
          <w:lang w:val="en-US"/>
        </w:rPr>
        <w:t>biodiversității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în</w:t>
      </w:r>
      <w:proofErr w:type="spellEnd"/>
      <w:r w:rsidRPr="002E12BB">
        <w:rPr>
          <w:sz w:val="24"/>
          <w:szCs w:val="24"/>
          <w:lang w:val="en-US"/>
        </w:rPr>
        <w:t xml:space="preserve"> zona de </w:t>
      </w:r>
      <w:proofErr w:type="spellStart"/>
      <w:r w:rsidRPr="002E12BB">
        <w:rPr>
          <w:sz w:val="24"/>
          <w:szCs w:val="24"/>
          <w:lang w:val="en-US"/>
        </w:rPr>
        <w:t>interes</w:t>
      </w:r>
      <w:proofErr w:type="spellEnd"/>
      <w:r w:rsidRPr="002E12BB">
        <w:rPr>
          <w:sz w:val="24"/>
          <w:szCs w:val="24"/>
          <w:lang w:val="en-US"/>
        </w:rPr>
        <w:t xml:space="preserve"> (</w:t>
      </w:r>
      <w:proofErr w:type="spellStart"/>
      <w:r w:rsidRPr="002E12BB">
        <w:rPr>
          <w:sz w:val="24"/>
          <w:szCs w:val="24"/>
          <w:lang w:val="en-US"/>
        </w:rPr>
        <w:t>municipiile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Bălți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și</w:t>
      </w:r>
      <w:proofErr w:type="spellEnd"/>
      <w:r w:rsidRPr="002E12BB">
        <w:rPr>
          <w:sz w:val="24"/>
          <w:szCs w:val="24"/>
          <w:lang w:val="en-US"/>
        </w:rPr>
        <w:t xml:space="preserve"> Botoșani); de </w:t>
      </w:r>
      <w:proofErr w:type="spellStart"/>
      <w:r w:rsidRPr="002E12BB">
        <w:rPr>
          <w:sz w:val="24"/>
          <w:szCs w:val="24"/>
          <w:lang w:val="en-US"/>
        </w:rPr>
        <w:t>exemplu</w:t>
      </w:r>
      <w:proofErr w:type="spellEnd"/>
      <w:r w:rsidRPr="002E12BB">
        <w:rPr>
          <w:sz w:val="24"/>
          <w:szCs w:val="24"/>
          <w:lang w:val="en-US"/>
        </w:rPr>
        <w:t xml:space="preserve">, </w:t>
      </w:r>
      <w:proofErr w:type="spellStart"/>
      <w:r w:rsidRPr="002E12BB">
        <w:rPr>
          <w:sz w:val="24"/>
          <w:szCs w:val="24"/>
          <w:lang w:val="en-US"/>
        </w:rPr>
        <w:t>cuiburi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pentru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păsări</w:t>
      </w:r>
      <w:proofErr w:type="spellEnd"/>
      <w:r w:rsidRPr="002E12BB">
        <w:rPr>
          <w:sz w:val="24"/>
          <w:szCs w:val="24"/>
          <w:lang w:val="en-US"/>
        </w:rPr>
        <w:t xml:space="preserve">, </w:t>
      </w:r>
      <w:proofErr w:type="spellStart"/>
      <w:r w:rsidRPr="002E12BB">
        <w:rPr>
          <w:sz w:val="24"/>
          <w:szCs w:val="24"/>
          <w:lang w:val="en-US"/>
        </w:rPr>
        <w:t>plantări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autohtone</w:t>
      </w:r>
      <w:proofErr w:type="spellEnd"/>
      <w:r w:rsidRPr="002E12BB">
        <w:rPr>
          <w:sz w:val="24"/>
          <w:szCs w:val="24"/>
          <w:lang w:val="en-US"/>
        </w:rPr>
        <w:t xml:space="preserve">, </w:t>
      </w:r>
      <w:proofErr w:type="spellStart"/>
      <w:r w:rsidRPr="002E12BB">
        <w:rPr>
          <w:sz w:val="24"/>
          <w:szCs w:val="24"/>
          <w:lang w:val="en-US"/>
        </w:rPr>
        <w:t>coridoare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ecologice</w:t>
      </w:r>
      <w:proofErr w:type="spellEnd"/>
      <w:r w:rsidRPr="002E12BB">
        <w:rPr>
          <w:sz w:val="24"/>
          <w:szCs w:val="24"/>
          <w:lang w:val="en-US"/>
        </w:rPr>
        <w:t xml:space="preserve"> etc.;</w:t>
      </w:r>
    </w:p>
    <w:p w14:paraId="7459A326" w14:textId="77777777" w:rsidR="003C0444" w:rsidRPr="002E12BB" w:rsidRDefault="003C0444" w:rsidP="003C0444">
      <w:pPr>
        <w:pStyle w:val="a7"/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r w:rsidRPr="002E12BB">
        <w:rPr>
          <w:sz w:val="24"/>
          <w:szCs w:val="24"/>
          <w:lang w:val="en-US"/>
        </w:rPr>
        <w:t xml:space="preserve">O </w:t>
      </w:r>
      <w:proofErr w:type="spellStart"/>
      <w:r w:rsidRPr="002E12BB">
        <w:rPr>
          <w:sz w:val="24"/>
          <w:szCs w:val="24"/>
          <w:lang w:val="en-US"/>
        </w:rPr>
        <w:t>propunere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privind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crearea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refugii</w:t>
      </w:r>
      <w:proofErr w:type="spellEnd"/>
      <w:r w:rsidRPr="002E12BB">
        <w:rPr>
          <w:sz w:val="24"/>
          <w:szCs w:val="24"/>
          <w:lang w:val="en-US"/>
        </w:rPr>
        <w:t xml:space="preserve"> urbane </w:t>
      </w:r>
      <w:proofErr w:type="spellStart"/>
      <w:r w:rsidRPr="002E12BB">
        <w:rPr>
          <w:sz w:val="24"/>
          <w:szCs w:val="24"/>
          <w:lang w:val="en-US"/>
        </w:rPr>
        <w:t>pentru</w:t>
      </w:r>
      <w:proofErr w:type="spellEnd"/>
      <w:r w:rsidRPr="002E12BB">
        <w:rPr>
          <w:sz w:val="24"/>
          <w:szCs w:val="24"/>
          <w:lang w:val="en-US"/>
        </w:rPr>
        <w:t xml:space="preserve"> fauna </w:t>
      </w:r>
      <w:proofErr w:type="spellStart"/>
      <w:r w:rsidRPr="002E12BB">
        <w:rPr>
          <w:sz w:val="24"/>
          <w:szCs w:val="24"/>
          <w:lang w:val="en-US"/>
        </w:rPr>
        <w:t>sălbatică</w:t>
      </w:r>
      <w:proofErr w:type="spellEnd"/>
      <w:r w:rsidRPr="002E12BB">
        <w:rPr>
          <w:sz w:val="24"/>
          <w:szCs w:val="24"/>
          <w:lang w:val="en-US"/>
        </w:rPr>
        <w:t xml:space="preserve">, care </w:t>
      </w:r>
      <w:proofErr w:type="spellStart"/>
      <w:r w:rsidRPr="002E12BB">
        <w:rPr>
          <w:sz w:val="24"/>
          <w:szCs w:val="24"/>
          <w:lang w:val="en-US"/>
        </w:rPr>
        <w:t>vor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permite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speciilor</w:t>
      </w:r>
      <w:proofErr w:type="spellEnd"/>
      <w:r w:rsidRPr="002E12BB">
        <w:rPr>
          <w:sz w:val="24"/>
          <w:szCs w:val="24"/>
          <w:lang w:val="en-US"/>
        </w:rPr>
        <w:t xml:space="preserve"> de </w:t>
      </w:r>
      <w:proofErr w:type="spellStart"/>
      <w:r w:rsidRPr="002E12BB">
        <w:rPr>
          <w:sz w:val="24"/>
          <w:szCs w:val="24"/>
          <w:lang w:val="en-US"/>
        </w:rPr>
        <w:t>păsări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să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coexiste</w:t>
      </w:r>
      <w:proofErr w:type="spellEnd"/>
      <w:r w:rsidRPr="002E12BB">
        <w:rPr>
          <w:sz w:val="24"/>
          <w:szCs w:val="24"/>
          <w:lang w:val="en-US"/>
        </w:rPr>
        <w:t xml:space="preserve"> cu </w:t>
      </w:r>
      <w:proofErr w:type="spellStart"/>
      <w:r w:rsidRPr="002E12BB">
        <w:rPr>
          <w:sz w:val="24"/>
          <w:szCs w:val="24"/>
          <w:lang w:val="en-US"/>
        </w:rPr>
        <w:t>activitatea</w:t>
      </w:r>
      <w:proofErr w:type="spellEnd"/>
      <w:r w:rsidRPr="002E12BB">
        <w:rPr>
          <w:sz w:val="24"/>
          <w:szCs w:val="24"/>
          <w:lang w:val="en-US"/>
        </w:rPr>
        <w:t xml:space="preserve"> </w:t>
      </w:r>
      <w:proofErr w:type="spellStart"/>
      <w:r w:rsidRPr="002E12BB">
        <w:rPr>
          <w:sz w:val="24"/>
          <w:szCs w:val="24"/>
          <w:lang w:val="en-US"/>
        </w:rPr>
        <w:t>umană</w:t>
      </w:r>
      <w:proofErr w:type="spellEnd"/>
      <w:r w:rsidRPr="002E12BB">
        <w:rPr>
          <w:sz w:val="24"/>
          <w:szCs w:val="24"/>
          <w:lang w:val="en-US"/>
        </w:rPr>
        <w:t>;</w:t>
      </w:r>
    </w:p>
    <w:p w14:paraId="2DD4D29B" w14:textId="77777777" w:rsidR="003C0444" w:rsidRPr="00610BB0" w:rsidRDefault="003C0444" w:rsidP="003C0444">
      <w:pPr>
        <w:pStyle w:val="a7"/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r w:rsidRPr="00882A58">
        <w:rPr>
          <w:sz w:val="24"/>
          <w:szCs w:val="24"/>
          <w:lang w:val="en-US"/>
        </w:rPr>
        <w:t xml:space="preserve">O </w:t>
      </w:r>
      <w:proofErr w:type="spellStart"/>
      <w:r w:rsidRPr="00882A58">
        <w:rPr>
          <w:sz w:val="24"/>
          <w:szCs w:val="24"/>
          <w:lang w:val="en-US"/>
        </w:rPr>
        <w:t>propunere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privind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implicarea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transfrontalieră</w:t>
      </w:r>
      <w:proofErr w:type="spellEnd"/>
      <w:r w:rsidRPr="00882A58">
        <w:rPr>
          <w:sz w:val="24"/>
          <w:szCs w:val="24"/>
          <w:lang w:val="en-US"/>
        </w:rPr>
        <w:t xml:space="preserve"> a </w:t>
      </w:r>
      <w:proofErr w:type="spellStart"/>
      <w:r w:rsidRPr="00882A58">
        <w:rPr>
          <w:sz w:val="24"/>
          <w:szCs w:val="24"/>
          <w:lang w:val="en-US"/>
        </w:rPr>
        <w:t>cetățenilor</w:t>
      </w:r>
      <w:proofErr w:type="spellEnd"/>
      <w:r w:rsidRPr="00882A58">
        <w:rPr>
          <w:sz w:val="24"/>
          <w:szCs w:val="24"/>
          <w:lang w:val="en-US"/>
        </w:rPr>
        <w:t xml:space="preserve"> din </w:t>
      </w:r>
      <w:proofErr w:type="spellStart"/>
      <w:r w:rsidRPr="00882A58">
        <w:rPr>
          <w:sz w:val="24"/>
          <w:szCs w:val="24"/>
          <w:lang w:val="en-US"/>
        </w:rPr>
        <w:t>ambele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municipii</w:t>
      </w:r>
      <w:proofErr w:type="spellEnd"/>
      <w:r w:rsidRPr="00882A58">
        <w:rPr>
          <w:sz w:val="24"/>
          <w:szCs w:val="24"/>
          <w:lang w:val="en-US"/>
        </w:rPr>
        <w:t xml:space="preserve">, care </w:t>
      </w:r>
      <w:proofErr w:type="spellStart"/>
      <w:r w:rsidRPr="00882A58">
        <w:rPr>
          <w:sz w:val="24"/>
          <w:szCs w:val="24"/>
          <w:lang w:val="en-US"/>
        </w:rPr>
        <w:t>va</w:t>
      </w:r>
      <w:proofErr w:type="spellEnd"/>
      <w:r w:rsidRPr="00882A58">
        <w:rPr>
          <w:sz w:val="24"/>
          <w:szCs w:val="24"/>
          <w:lang w:val="en-US"/>
        </w:rPr>
        <w:t xml:space="preserve"> include </w:t>
      </w:r>
      <w:proofErr w:type="spellStart"/>
      <w:r w:rsidRPr="00882A58">
        <w:rPr>
          <w:sz w:val="24"/>
          <w:szCs w:val="24"/>
          <w:lang w:val="en-US"/>
        </w:rPr>
        <w:t>modalități</w:t>
      </w:r>
      <w:proofErr w:type="spellEnd"/>
      <w:r w:rsidRPr="00882A58">
        <w:rPr>
          <w:sz w:val="24"/>
          <w:szCs w:val="24"/>
          <w:lang w:val="en-US"/>
        </w:rPr>
        <w:t xml:space="preserve"> practice de </w:t>
      </w:r>
      <w:proofErr w:type="spellStart"/>
      <w:r w:rsidRPr="00882A58">
        <w:rPr>
          <w:sz w:val="24"/>
          <w:szCs w:val="24"/>
          <w:lang w:val="en-US"/>
        </w:rPr>
        <w:t>implicare</w:t>
      </w:r>
      <w:proofErr w:type="spellEnd"/>
      <w:r w:rsidRPr="00882A58">
        <w:rPr>
          <w:sz w:val="24"/>
          <w:szCs w:val="24"/>
          <w:lang w:val="en-US"/>
        </w:rPr>
        <w:t xml:space="preserve"> a </w:t>
      </w:r>
      <w:proofErr w:type="spellStart"/>
      <w:r w:rsidRPr="00882A58">
        <w:rPr>
          <w:sz w:val="24"/>
          <w:szCs w:val="24"/>
          <w:lang w:val="en-US"/>
        </w:rPr>
        <w:t>comunității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prin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educație</w:t>
      </w:r>
      <w:proofErr w:type="spellEnd"/>
      <w:r w:rsidRPr="00610BB0">
        <w:rPr>
          <w:sz w:val="24"/>
          <w:szCs w:val="24"/>
          <w:lang w:val="en-US"/>
        </w:rPr>
        <w:t xml:space="preserve">, </w:t>
      </w:r>
      <w:proofErr w:type="spellStart"/>
      <w:r w:rsidRPr="00610BB0">
        <w:rPr>
          <w:sz w:val="24"/>
          <w:szCs w:val="24"/>
          <w:lang w:val="en-US"/>
        </w:rPr>
        <w:t>știință</w:t>
      </w:r>
      <w:proofErr w:type="spellEnd"/>
      <w:r w:rsidRPr="00610BB0">
        <w:rPr>
          <w:sz w:val="24"/>
          <w:szCs w:val="24"/>
          <w:lang w:val="en-US"/>
        </w:rPr>
        <w:t xml:space="preserve"> </w:t>
      </w:r>
      <w:proofErr w:type="spellStart"/>
      <w:r w:rsidRPr="00610BB0">
        <w:rPr>
          <w:sz w:val="24"/>
          <w:szCs w:val="24"/>
          <w:lang w:val="en-US"/>
        </w:rPr>
        <w:t>cetățenească</w:t>
      </w:r>
      <w:proofErr w:type="spellEnd"/>
      <w:r w:rsidRPr="00610BB0">
        <w:rPr>
          <w:sz w:val="24"/>
          <w:szCs w:val="24"/>
          <w:lang w:val="en-US"/>
        </w:rPr>
        <w:t xml:space="preserve"> (de </w:t>
      </w:r>
      <w:proofErr w:type="spellStart"/>
      <w:r w:rsidRPr="00610BB0">
        <w:rPr>
          <w:sz w:val="24"/>
          <w:szCs w:val="24"/>
          <w:lang w:val="en-US"/>
        </w:rPr>
        <w:t>exemplu</w:t>
      </w:r>
      <w:proofErr w:type="spellEnd"/>
      <w:r w:rsidRPr="00610BB0">
        <w:rPr>
          <w:sz w:val="24"/>
          <w:szCs w:val="24"/>
          <w:lang w:val="en-US"/>
        </w:rPr>
        <w:t xml:space="preserve">, </w:t>
      </w:r>
      <w:proofErr w:type="spellStart"/>
      <w:r w:rsidRPr="00610BB0">
        <w:rPr>
          <w:sz w:val="24"/>
          <w:szCs w:val="24"/>
          <w:lang w:val="en-US"/>
        </w:rPr>
        <w:t>aplicația</w:t>
      </w:r>
      <w:proofErr w:type="spellEnd"/>
      <w:r w:rsidRPr="00610BB0">
        <w:rPr>
          <w:sz w:val="24"/>
          <w:szCs w:val="24"/>
          <w:lang w:val="en-US"/>
        </w:rPr>
        <w:t xml:space="preserve"> </w:t>
      </w:r>
      <w:proofErr w:type="spellStart"/>
      <w:r w:rsidRPr="00610BB0">
        <w:rPr>
          <w:sz w:val="24"/>
          <w:szCs w:val="24"/>
          <w:lang w:val="en-US"/>
        </w:rPr>
        <w:t>iNature</w:t>
      </w:r>
      <w:proofErr w:type="spellEnd"/>
      <w:r w:rsidRPr="00610BB0">
        <w:rPr>
          <w:sz w:val="24"/>
          <w:szCs w:val="24"/>
          <w:lang w:val="en-US"/>
        </w:rPr>
        <w:t xml:space="preserve">) </w:t>
      </w:r>
      <w:proofErr w:type="spellStart"/>
      <w:r w:rsidRPr="00610BB0">
        <w:rPr>
          <w:sz w:val="24"/>
          <w:szCs w:val="24"/>
          <w:lang w:val="en-US"/>
        </w:rPr>
        <w:t>și</w:t>
      </w:r>
      <w:proofErr w:type="spellEnd"/>
      <w:r w:rsidRPr="00610BB0">
        <w:rPr>
          <w:sz w:val="24"/>
          <w:szCs w:val="24"/>
          <w:lang w:val="en-US"/>
        </w:rPr>
        <w:t xml:space="preserve"> </w:t>
      </w:r>
      <w:proofErr w:type="spellStart"/>
      <w:r w:rsidRPr="00610BB0">
        <w:rPr>
          <w:sz w:val="24"/>
          <w:szCs w:val="24"/>
          <w:lang w:val="en-US"/>
        </w:rPr>
        <w:t>activități</w:t>
      </w:r>
      <w:proofErr w:type="spellEnd"/>
      <w:r w:rsidRPr="00610BB0">
        <w:rPr>
          <w:sz w:val="24"/>
          <w:szCs w:val="24"/>
          <w:lang w:val="en-US"/>
        </w:rPr>
        <w:t xml:space="preserve"> de </w:t>
      </w:r>
      <w:proofErr w:type="spellStart"/>
      <w:r w:rsidRPr="00610BB0">
        <w:rPr>
          <w:sz w:val="24"/>
          <w:szCs w:val="24"/>
          <w:lang w:val="en-US"/>
        </w:rPr>
        <w:t>voluntariat</w:t>
      </w:r>
      <w:proofErr w:type="spellEnd"/>
      <w:r w:rsidRPr="00610BB0">
        <w:rPr>
          <w:sz w:val="24"/>
          <w:szCs w:val="24"/>
          <w:lang w:val="en-US"/>
        </w:rPr>
        <w:t>;</w:t>
      </w:r>
    </w:p>
    <w:p w14:paraId="58A04A11" w14:textId="113A136D" w:rsidR="003C0444" w:rsidRPr="00610BB0" w:rsidRDefault="003C0444" w:rsidP="003C0444">
      <w:pPr>
        <w:pStyle w:val="a7"/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882A58">
        <w:rPr>
          <w:sz w:val="24"/>
          <w:szCs w:val="24"/>
          <w:lang w:val="en-US"/>
        </w:rPr>
        <w:t>Tehnici</w:t>
      </w:r>
      <w:proofErr w:type="spellEnd"/>
      <w:r w:rsidRPr="00882A58">
        <w:rPr>
          <w:sz w:val="24"/>
          <w:szCs w:val="24"/>
          <w:lang w:val="en-US"/>
        </w:rPr>
        <w:t xml:space="preserve"> de </w:t>
      </w:r>
      <w:proofErr w:type="spellStart"/>
      <w:r w:rsidRPr="00882A58">
        <w:rPr>
          <w:sz w:val="24"/>
          <w:szCs w:val="24"/>
          <w:lang w:val="en-US"/>
        </w:rPr>
        <w:t>gestionare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durabilă</w:t>
      </w:r>
      <w:proofErr w:type="spellEnd"/>
      <w:r w:rsidRPr="00882A58">
        <w:rPr>
          <w:sz w:val="24"/>
          <w:szCs w:val="24"/>
          <w:lang w:val="en-US"/>
        </w:rPr>
        <w:t xml:space="preserve">, cum </w:t>
      </w:r>
      <w:proofErr w:type="spellStart"/>
      <w:r w:rsidRPr="00882A58">
        <w:rPr>
          <w:sz w:val="24"/>
          <w:szCs w:val="24"/>
          <w:lang w:val="en-US"/>
        </w:rPr>
        <w:t>ar</w:t>
      </w:r>
      <w:proofErr w:type="spellEnd"/>
      <w:r w:rsidRPr="00882A58">
        <w:rPr>
          <w:sz w:val="24"/>
          <w:szCs w:val="24"/>
          <w:lang w:val="en-US"/>
        </w:rPr>
        <w:t xml:space="preserve"> fi </w:t>
      </w:r>
      <w:proofErr w:type="spellStart"/>
      <w:r w:rsidRPr="00882A58">
        <w:rPr>
          <w:sz w:val="24"/>
          <w:szCs w:val="24"/>
          <w:lang w:val="en-US"/>
        </w:rPr>
        <w:t>întreținerea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ecologică</w:t>
      </w:r>
      <w:proofErr w:type="spellEnd"/>
      <w:r w:rsidRPr="00882A58">
        <w:rPr>
          <w:sz w:val="24"/>
          <w:szCs w:val="24"/>
          <w:lang w:val="en-US"/>
        </w:rPr>
        <w:t xml:space="preserve"> a </w:t>
      </w:r>
      <w:proofErr w:type="spellStart"/>
      <w:r w:rsidRPr="00882A58">
        <w:rPr>
          <w:sz w:val="24"/>
          <w:szCs w:val="24"/>
          <w:lang w:val="en-US"/>
        </w:rPr>
        <w:t>spațiilor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verzi</w:t>
      </w:r>
      <w:proofErr w:type="spellEnd"/>
      <w:r w:rsidRPr="00882A58">
        <w:rPr>
          <w:sz w:val="24"/>
          <w:szCs w:val="24"/>
          <w:lang w:val="en-US"/>
        </w:rPr>
        <w:t xml:space="preserve">, </w:t>
      </w:r>
      <w:proofErr w:type="spellStart"/>
      <w:r w:rsidRPr="00882A58">
        <w:rPr>
          <w:sz w:val="24"/>
          <w:szCs w:val="24"/>
          <w:lang w:val="en-US"/>
        </w:rPr>
        <w:t>reducerea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poluării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și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="00882A58">
        <w:rPr>
          <w:sz w:val="24"/>
          <w:szCs w:val="24"/>
          <w:lang w:val="en-US"/>
        </w:rPr>
        <w:t>extinderea</w:t>
      </w:r>
      <w:proofErr w:type="spellEnd"/>
      <w:r w:rsidR="00882A58">
        <w:rPr>
          <w:sz w:val="24"/>
          <w:szCs w:val="24"/>
          <w:lang w:val="en-US"/>
        </w:rPr>
        <w:t xml:space="preserve"> </w:t>
      </w:r>
      <w:proofErr w:type="spellStart"/>
      <w:r w:rsidR="00882A58">
        <w:rPr>
          <w:sz w:val="24"/>
          <w:szCs w:val="24"/>
          <w:lang w:val="en-US"/>
        </w:rPr>
        <w:t>durabilă</w:t>
      </w:r>
      <w:proofErr w:type="spellEnd"/>
      <w:r w:rsidR="00882A58">
        <w:rPr>
          <w:sz w:val="24"/>
          <w:szCs w:val="24"/>
          <w:lang w:val="en-US"/>
        </w:rPr>
        <w:t xml:space="preserve"> a </w:t>
      </w:r>
      <w:proofErr w:type="spellStart"/>
      <w:r w:rsidR="00882A58">
        <w:rPr>
          <w:sz w:val="24"/>
          <w:szCs w:val="24"/>
          <w:lang w:val="en-US"/>
        </w:rPr>
        <w:t>spațiilor</w:t>
      </w:r>
      <w:proofErr w:type="spellEnd"/>
      <w:r w:rsidR="00882A58">
        <w:rPr>
          <w:sz w:val="24"/>
          <w:szCs w:val="24"/>
          <w:lang w:val="en-US"/>
        </w:rPr>
        <w:t xml:space="preserve"> </w:t>
      </w:r>
      <w:proofErr w:type="spellStart"/>
      <w:r w:rsidR="00882A58">
        <w:rPr>
          <w:sz w:val="24"/>
          <w:szCs w:val="24"/>
          <w:lang w:val="en-US"/>
        </w:rPr>
        <w:t>verzi</w:t>
      </w:r>
      <w:proofErr w:type="spellEnd"/>
      <w:r w:rsidR="00882A58">
        <w:rPr>
          <w:sz w:val="24"/>
          <w:szCs w:val="24"/>
          <w:lang w:val="en-US"/>
        </w:rPr>
        <w:t>;</w:t>
      </w:r>
    </w:p>
    <w:p w14:paraId="18464C23" w14:textId="77777777" w:rsidR="003C0444" w:rsidRPr="00610BB0" w:rsidRDefault="003C0444" w:rsidP="003C0444">
      <w:pPr>
        <w:pStyle w:val="a7"/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882A58">
        <w:rPr>
          <w:sz w:val="24"/>
          <w:szCs w:val="24"/>
          <w:lang w:val="en-US"/>
        </w:rPr>
        <w:lastRenderedPageBreak/>
        <w:t>Măsuri</w:t>
      </w:r>
      <w:proofErr w:type="spellEnd"/>
      <w:r w:rsidRPr="00882A58">
        <w:rPr>
          <w:sz w:val="24"/>
          <w:szCs w:val="24"/>
          <w:lang w:val="en-US"/>
        </w:rPr>
        <w:t xml:space="preserve"> DNSH (Do No Significant Harm) </w:t>
      </w:r>
      <w:proofErr w:type="spellStart"/>
      <w:r w:rsidRPr="00882A58">
        <w:rPr>
          <w:sz w:val="24"/>
          <w:szCs w:val="24"/>
          <w:lang w:val="en-US"/>
        </w:rPr>
        <w:t>și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măsuri</w:t>
      </w:r>
      <w:proofErr w:type="spellEnd"/>
      <w:r w:rsidRPr="00882A58">
        <w:rPr>
          <w:sz w:val="24"/>
          <w:szCs w:val="24"/>
          <w:lang w:val="en-US"/>
        </w:rPr>
        <w:t xml:space="preserve"> de </w:t>
      </w:r>
      <w:proofErr w:type="spellStart"/>
      <w:r w:rsidRPr="00882A58">
        <w:rPr>
          <w:sz w:val="24"/>
          <w:szCs w:val="24"/>
          <w:lang w:val="en-US"/>
        </w:rPr>
        <w:t>adaptare</w:t>
      </w:r>
      <w:proofErr w:type="spellEnd"/>
      <w:r w:rsidRPr="00882A58">
        <w:rPr>
          <w:sz w:val="24"/>
          <w:szCs w:val="24"/>
          <w:lang w:val="en-US"/>
        </w:rPr>
        <w:t xml:space="preserve"> la </w:t>
      </w:r>
      <w:proofErr w:type="spellStart"/>
      <w:r w:rsidRPr="00882A58">
        <w:rPr>
          <w:sz w:val="24"/>
          <w:szCs w:val="24"/>
          <w:lang w:val="en-US"/>
        </w:rPr>
        <w:t>schimbările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climatice</w:t>
      </w:r>
      <w:proofErr w:type="spellEnd"/>
      <w:r w:rsidRPr="00882A58">
        <w:rPr>
          <w:sz w:val="24"/>
          <w:szCs w:val="24"/>
          <w:lang w:val="en-US"/>
        </w:rPr>
        <w:t xml:space="preserve">, cum </w:t>
      </w:r>
      <w:proofErr w:type="spellStart"/>
      <w:r w:rsidRPr="00882A58">
        <w:rPr>
          <w:sz w:val="24"/>
          <w:szCs w:val="24"/>
          <w:lang w:val="en-US"/>
        </w:rPr>
        <w:t>ar</w:t>
      </w:r>
      <w:proofErr w:type="spellEnd"/>
      <w:r w:rsidRPr="00882A58">
        <w:rPr>
          <w:sz w:val="24"/>
          <w:szCs w:val="24"/>
          <w:lang w:val="en-US"/>
        </w:rPr>
        <w:t xml:space="preserve"> fi </w:t>
      </w:r>
      <w:proofErr w:type="spellStart"/>
      <w:r w:rsidRPr="00882A58">
        <w:rPr>
          <w:sz w:val="24"/>
          <w:szCs w:val="24"/>
          <w:lang w:val="en-US"/>
        </w:rPr>
        <w:t>propunerile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și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inițiativele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privind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modul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în</w:t>
      </w:r>
      <w:proofErr w:type="spellEnd"/>
      <w:r w:rsidRPr="00882A58">
        <w:rPr>
          <w:sz w:val="24"/>
          <w:szCs w:val="24"/>
          <w:lang w:val="en-US"/>
        </w:rPr>
        <w:t xml:space="preserve"> care </w:t>
      </w:r>
      <w:proofErr w:type="spellStart"/>
      <w:r w:rsidRPr="00882A58">
        <w:rPr>
          <w:sz w:val="24"/>
          <w:szCs w:val="24"/>
          <w:lang w:val="en-US"/>
        </w:rPr>
        <w:t>conservarea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biodiversității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poate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atenua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efectele</w:t>
      </w:r>
      <w:proofErr w:type="spellEnd"/>
      <w:r w:rsidRPr="00882A58">
        <w:rPr>
          <w:sz w:val="24"/>
          <w:szCs w:val="24"/>
          <w:lang w:val="en-US"/>
        </w:rPr>
        <w:t xml:space="preserve"> </w:t>
      </w:r>
      <w:proofErr w:type="spellStart"/>
      <w:r w:rsidRPr="00882A58">
        <w:rPr>
          <w:sz w:val="24"/>
          <w:szCs w:val="24"/>
          <w:lang w:val="en-US"/>
        </w:rPr>
        <w:t>climatice</w:t>
      </w:r>
      <w:proofErr w:type="spellEnd"/>
      <w:r w:rsidRPr="00882A58">
        <w:rPr>
          <w:sz w:val="24"/>
          <w:szCs w:val="24"/>
          <w:lang w:val="en-US"/>
        </w:rPr>
        <w:t xml:space="preserve"> urbane</w:t>
      </w:r>
      <w:r w:rsidRPr="00610BB0">
        <w:rPr>
          <w:sz w:val="24"/>
          <w:szCs w:val="24"/>
          <w:lang w:val="en-US"/>
        </w:rPr>
        <w:t>;</w:t>
      </w:r>
    </w:p>
    <w:p w14:paraId="5BE3AC03" w14:textId="1F50073D" w:rsidR="003C0444" w:rsidRPr="00610BB0" w:rsidRDefault="00882A58" w:rsidP="003C0444">
      <w:pPr>
        <w:pStyle w:val="a7"/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Propunerea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</w:t>
      </w:r>
      <w:r w:rsidR="003C0444" w:rsidRPr="00610BB0">
        <w:rPr>
          <w:sz w:val="24"/>
          <w:szCs w:val="24"/>
          <w:lang w:val="en-US"/>
        </w:rPr>
        <w:t>oluții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digitale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și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inteligente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pentru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conservarea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naturii</w:t>
      </w:r>
      <w:proofErr w:type="spellEnd"/>
      <w:r w:rsidR="003C0444" w:rsidRPr="00610BB0">
        <w:rPr>
          <w:sz w:val="24"/>
          <w:szCs w:val="24"/>
          <w:lang w:val="en-US"/>
        </w:rPr>
        <w:t xml:space="preserve"> urbane. </w:t>
      </w:r>
      <w:proofErr w:type="spellStart"/>
      <w:r w:rsidR="003C0444" w:rsidRPr="00610BB0">
        <w:rPr>
          <w:sz w:val="24"/>
          <w:szCs w:val="24"/>
          <w:lang w:val="en-US"/>
        </w:rPr>
        <w:t>Pactul</w:t>
      </w:r>
      <w:proofErr w:type="spellEnd"/>
      <w:r w:rsidR="003C0444" w:rsidRPr="00610BB0">
        <w:rPr>
          <w:sz w:val="24"/>
          <w:szCs w:val="24"/>
          <w:lang w:val="en-US"/>
        </w:rPr>
        <w:t xml:space="preserve"> de la Amsterdam </w:t>
      </w:r>
      <w:proofErr w:type="spellStart"/>
      <w:r w:rsidR="003C0444" w:rsidRPr="00610BB0">
        <w:rPr>
          <w:sz w:val="24"/>
          <w:szCs w:val="24"/>
          <w:lang w:val="en-US"/>
        </w:rPr>
        <w:t>promovează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utilizarea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instrumentelor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digitale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pentru</w:t>
      </w:r>
      <w:proofErr w:type="spellEnd"/>
      <w:r w:rsidR="003C0444" w:rsidRPr="00610BB0">
        <w:rPr>
          <w:sz w:val="24"/>
          <w:szCs w:val="24"/>
          <w:lang w:val="en-US"/>
        </w:rPr>
        <w:t xml:space="preserve"> a </w:t>
      </w:r>
      <w:proofErr w:type="spellStart"/>
      <w:r w:rsidR="003C0444" w:rsidRPr="00610BB0">
        <w:rPr>
          <w:sz w:val="24"/>
          <w:szCs w:val="24"/>
          <w:lang w:val="en-US"/>
        </w:rPr>
        <w:t>spori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sustenabilitatea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urbană</w:t>
      </w:r>
      <w:proofErr w:type="spellEnd"/>
      <w:r w:rsidR="003C0444" w:rsidRPr="00610BB0">
        <w:rPr>
          <w:sz w:val="24"/>
          <w:szCs w:val="24"/>
          <w:lang w:val="en-US"/>
        </w:rPr>
        <w:t xml:space="preserve">. </w:t>
      </w:r>
      <w:proofErr w:type="spellStart"/>
      <w:r w:rsidR="003C0444" w:rsidRPr="00610BB0">
        <w:rPr>
          <w:sz w:val="24"/>
          <w:szCs w:val="24"/>
          <w:lang w:val="en-US"/>
        </w:rPr>
        <w:t>Această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strategie</w:t>
      </w:r>
      <w:proofErr w:type="spellEnd"/>
      <w:r w:rsidR="003C0444" w:rsidRPr="00610BB0">
        <w:rPr>
          <w:sz w:val="24"/>
          <w:szCs w:val="24"/>
          <w:lang w:val="en-US"/>
        </w:rPr>
        <w:t xml:space="preserve"> se </w:t>
      </w:r>
      <w:proofErr w:type="spellStart"/>
      <w:r w:rsidR="003C0444" w:rsidRPr="00610BB0">
        <w:rPr>
          <w:sz w:val="24"/>
          <w:szCs w:val="24"/>
          <w:lang w:val="en-US"/>
        </w:rPr>
        <w:t>va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alinia</w:t>
      </w:r>
      <w:proofErr w:type="spellEnd"/>
      <w:r w:rsidR="003C0444" w:rsidRPr="00610BB0">
        <w:rPr>
          <w:sz w:val="24"/>
          <w:szCs w:val="24"/>
          <w:lang w:val="en-US"/>
        </w:rPr>
        <w:t xml:space="preserve"> la </w:t>
      </w:r>
      <w:proofErr w:type="spellStart"/>
      <w:r w:rsidR="003C0444" w:rsidRPr="00610BB0">
        <w:rPr>
          <w:sz w:val="24"/>
          <w:szCs w:val="24"/>
          <w:lang w:val="en-US"/>
        </w:rPr>
        <w:t>această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viziune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prin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882A58">
        <w:rPr>
          <w:sz w:val="24"/>
          <w:szCs w:val="24"/>
          <w:lang w:val="en-US"/>
        </w:rPr>
        <w:t>dezvoltarea</w:t>
      </w:r>
      <w:proofErr w:type="spellEnd"/>
      <w:r w:rsidR="003C0444" w:rsidRPr="00882A58">
        <w:rPr>
          <w:sz w:val="24"/>
          <w:szCs w:val="24"/>
          <w:lang w:val="en-US"/>
        </w:rPr>
        <w:t xml:space="preserve"> </w:t>
      </w:r>
      <w:proofErr w:type="spellStart"/>
      <w:r w:rsidR="003C0444" w:rsidRPr="00882A58">
        <w:rPr>
          <w:sz w:val="24"/>
          <w:szCs w:val="24"/>
          <w:lang w:val="en-US"/>
        </w:rPr>
        <w:t>aplicației</w:t>
      </w:r>
      <w:proofErr w:type="spellEnd"/>
      <w:r w:rsidR="003C0444" w:rsidRPr="00882A58">
        <w:rPr>
          <w:sz w:val="24"/>
          <w:szCs w:val="24"/>
          <w:lang w:val="en-US"/>
        </w:rPr>
        <w:t xml:space="preserve"> mobile </w:t>
      </w:r>
      <w:proofErr w:type="spellStart"/>
      <w:r w:rsidR="003C0444" w:rsidRPr="00882A58">
        <w:rPr>
          <w:sz w:val="24"/>
          <w:szCs w:val="24"/>
          <w:lang w:val="en-US"/>
        </w:rPr>
        <w:t>iNature</w:t>
      </w:r>
      <w:proofErr w:type="spellEnd"/>
      <w:r w:rsidR="003C0444" w:rsidRPr="00882A58">
        <w:rPr>
          <w:sz w:val="24"/>
          <w:szCs w:val="24"/>
          <w:lang w:val="en-US"/>
        </w:rPr>
        <w:t xml:space="preserve"> </w:t>
      </w:r>
      <w:proofErr w:type="spellStart"/>
      <w:r w:rsidR="003C0444" w:rsidRPr="00882A58">
        <w:rPr>
          <w:sz w:val="24"/>
          <w:szCs w:val="24"/>
          <w:lang w:val="en-US"/>
        </w:rPr>
        <w:t>în</w:t>
      </w:r>
      <w:proofErr w:type="spellEnd"/>
      <w:r w:rsidR="003C0444" w:rsidRPr="00882A58">
        <w:rPr>
          <w:sz w:val="24"/>
          <w:szCs w:val="24"/>
          <w:lang w:val="en-US"/>
        </w:rPr>
        <w:t xml:space="preserve"> </w:t>
      </w:r>
      <w:proofErr w:type="spellStart"/>
      <w:r w:rsidR="003C0444" w:rsidRPr="00882A58">
        <w:rPr>
          <w:sz w:val="24"/>
          <w:szCs w:val="24"/>
          <w:lang w:val="en-US"/>
        </w:rPr>
        <w:t>cadrul</w:t>
      </w:r>
      <w:proofErr w:type="spellEnd"/>
      <w:r w:rsidR="003C0444" w:rsidRPr="00882A58">
        <w:rPr>
          <w:sz w:val="24"/>
          <w:szCs w:val="24"/>
          <w:lang w:val="en-US"/>
        </w:rPr>
        <w:t xml:space="preserve"> </w:t>
      </w:r>
      <w:proofErr w:type="spellStart"/>
      <w:r w:rsidR="003C0444" w:rsidRPr="00882A58">
        <w:rPr>
          <w:sz w:val="24"/>
          <w:szCs w:val="24"/>
          <w:lang w:val="en-US"/>
        </w:rPr>
        <w:t>proiectului</w:t>
      </w:r>
      <w:proofErr w:type="spellEnd"/>
      <w:r w:rsidR="003C0444" w:rsidRPr="00882A58">
        <w:rPr>
          <w:sz w:val="24"/>
          <w:szCs w:val="24"/>
          <w:lang w:val="en-US"/>
        </w:rPr>
        <w:t xml:space="preserve"> ROMD 000684, care </w:t>
      </w:r>
      <w:proofErr w:type="spellStart"/>
      <w:r w:rsidR="003C0444" w:rsidRPr="00882A58">
        <w:rPr>
          <w:sz w:val="24"/>
          <w:szCs w:val="24"/>
          <w:lang w:val="en-US"/>
        </w:rPr>
        <w:t>va</w:t>
      </w:r>
      <w:proofErr w:type="spellEnd"/>
      <w:r w:rsidR="003C0444" w:rsidRPr="00882A58">
        <w:rPr>
          <w:sz w:val="24"/>
          <w:szCs w:val="24"/>
          <w:lang w:val="en-US"/>
        </w:rPr>
        <w:t xml:space="preserve"> </w:t>
      </w:r>
      <w:proofErr w:type="spellStart"/>
      <w:r w:rsidR="003C0444" w:rsidRPr="00882A58">
        <w:rPr>
          <w:sz w:val="24"/>
          <w:szCs w:val="24"/>
          <w:lang w:val="en-US"/>
        </w:rPr>
        <w:t>permite</w:t>
      </w:r>
      <w:proofErr w:type="spellEnd"/>
      <w:r w:rsidR="003C0444" w:rsidRPr="00882A58">
        <w:rPr>
          <w:sz w:val="24"/>
          <w:szCs w:val="24"/>
          <w:lang w:val="en-US"/>
        </w:rPr>
        <w:t xml:space="preserve"> </w:t>
      </w:r>
      <w:proofErr w:type="spellStart"/>
      <w:r w:rsidR="003C0444" w:rsidRPr="00882A58">
        <w:rPr>
          <w:sz w:val="24"/>
          <w:szCs w:val="24"/>
          <w:lang w:val="en-US"/>
        </w:rPr>
        <w:t>utilizatorilor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să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identifice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și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să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înregistreze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specii</w:t>
      </w:r>
      <w:proofErr w:type="spellEnd"/>
      <w:r w:rsidR="003C0444" w:rsidRPr="00610BB0">
        <w:rPr>
          <w:sz w:val="24"/>
          <w:szCs w:val="24"/>
          <w:lang w:val="en-US"/>
        </w:rPr>
        <w:t xml:space="preserve">, </w:t>
      </w:r>
      <w:proofErr w:type="spellStart"/>
      <w:r w:rsidR="003C0444" w:rsidRPr="00610BB0">
        <w:rPr>
          <w:sz w:val="24"/>
          <w:szCs w:val="24"/>
          <w:lang w:val="en-US"/>
        </w:rPr>
        <w:t>creând</w:t>
      </w:r>
      <w:proofErr w:type="spellEnd"/>
      <w:r w:rsidR="003C0444" w:rsidRPr="00610BB0">
        <w:rPr>
          <w:sz w:val="24"/>
          <w:szCs w:val="24"/>
          <w:lang w:val="en-US"/>
        </w:rPr>
        <w:t xml:space="preserve"> o </w:t>
      </w:r>
      <w:proofErr w:type="spellStart"/>
      <w:r w:rsidR="003C0444" w:rsidRPr="00610BB0">
        <w:rPr>
          <w:sz w:val="24"/>
          <w:szCs w:val="24"/>
          <w:lang w:val="en-US"/>
        </w:rPr>
        <w:t>bază</w:t>
      </w:r>
      <w:proofErr w:type="spellEnd"/>
      <w:r w:rsidR="003C0444" w:rsidRPr="00610BB0">
        <w:rPr>
          <w:sz w:val="24"/>
          <w:szCs w:val="24"/>
          <w:lang w:val="en-US"/>
        </w:rPr>
        <w:t xml:space="preserve"> de date </w:t>
      </w:r>
      <w:proofErr w:type="spellStart"/>
      <w:r w:rsidR="003C0444" w:rsidRPr="00610BB0">
        <w:rPr>
          <w:sz w:val="24"/>
          <w:szCs w:val="24"/>
          <w:lang w:val="en-US"/>
        </w:rPr>
        <w:t>privind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biodiversitatea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alimentată</w:t>
      </w:r>
      <w:proofErr w:type="spellEnd"/>
      <w:r w:rsidR="003C0444" w:rsidRPr="00610BB0">
        <w:rPr>
          <w:sz w:val="24"/>
          <w:szCs w:val="24"/>
          <w:lang w:val="en-US"/>
        </w:rPr>
        <w:t xml:space="preserve"> de </w:t>
      </w:r>
      <w:proofErr w:type="spellStart"/>
      <w:r w:rsidR="003C0444" w:rsidRPr="00610BB0">
        <w:rPr>
          <w:sz w:val="24"/>
          <w:szCs w:val="24"/>
          <w:lang w:val="en-US"/>
        </w:rPr>
        <w:t>comunitate</w:t>
      </w:r>
      <w:proofErr w:type="spellEnd"/>
      <w:r w:rsidR="003C0444" w:rsidRPr="00610BB0">
        <w:rPr>
          <w:sz w:val="24"/>
          <w:szCs w:val="24"/>
          <w:lang w:val="en-US"/>
        </w:rPr>
        <w:t xml:space="preserve">, </w:t>
      </w:r>
      <w:proofErr w:type="spellStart"/>
      <w:r w:rsidR="003C0444" w:rsidRPr="00610BB0">
        <w:rPr>
          <w:sz w:val="24"/>
          <w:szCs w:val="24"/>
          <w:lang w:val="en-US"/>
        </w:rPr>
        <w:t>să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învețe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despre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ecosistemele</w:t>
      </w:r>
      <w:proofErr w:type="spellEnd"/>
      <w:r w:rsidR="003C0444" w:rsidRPr="00610BB0">
        <w:rPr>
          <w:sz w:val="24"/>
          <w:szCs w:val="24"/>
          <w:lang w:val="en-US"/>
        </w:rPr>
        <w:t xml:space="preserve"> locale </w:t>
      </w:r>
      <w:proofErr w:type="spellStart"/>
      <w:r w:rsidR="003C0444" w:rsidRPr="00610BB0">
        <w:rPr>
          <w:sz w:val="24"/>
          <w:szCs w:val="24"/>
          <w:lang w:val="en-US"/>
        </w:rPr>
        <w:t>pentru</w:t>
      </w:r>
      <w:proofErr w:type="spellEnd"/>
      <w:r w:rsidR="003C0444" w:rsidRPr="00610BB0">
        <w:rPr>
          <w:sz w:val="24"/>
          <w:szCs w:val="24"/>
          <w:lang w:val="en-US"/>
        </w:rPr>
        <w:t xml:space="preserve"> a </w:t>
      </w:r>
      <w:proofErr w:type="spellStart"/>
      <w:r w:rsidR="003C0444" w:rsidRPr="00610BB0">
        <w:rPr>
          <w:sz w:val="24"/>
          <w:szCs w:val="24"/>
          <w:lang w:val="en-US"/>
        </w:rPr>
        <w:t>promova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conștientizarea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mediului</w:t>
      </w:r>
      <w:proofErr w:type="spellEnd"/>
      <w:r w:rsidR="003C0444" w:rsidRPr="00610BB0">
        <w:rPr>
          <w:sz w:val="24"/>
          <w:szCs w:val="24"/>
          <w:lang w:val="en-US"/>
        </w:rPr>
        <w:t xml:space="preserve">, precum </w:t>
      </w:r>
      <w:proofErr w:type="spellStart"/>
      <w:r w:rsidR="003C0444" w:rsidRPr="00610BB0">
        <w:rPr>
          <w:sz w:val="24"/>
          <w:szCs w:val="24"/>
          <w:lang w:val="en-US"/>
        </w:rPr>
        <w:t>și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să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permită</w:t>
      </w:r>
      <w:proofErr w:type="spellEnd"/>
      <w:r w:rsidR="00D25198">
        <w:rPr>
          <w:sz w:val="24"/>
          <w:szCs w:val="24"/>
          <w:lang w:val="en-US"/>
        </w:rPr>
        <w:t xml:space="preserve"> </w:t>
      </w:r>
      <w:proofErr w:type="spellStart"/>
      <w:r w:rsidR="00D25198">
        <w:rPr>
          <w:sz w:val="24"/>
          <w:szCs w:val="24"/>
          <w:lang w:val="en-US"/>
        </w:rPr>
        <w:t>realizarea</w:t>
      </w:r>
      <w:proofErr w:type="spellEnd"/>
      <w:r w:rsidR="00D25198">
        <w:rPr>
          <w:sz w:val="24"/>
          <w:szCs w:val="24"/>
          <w:lang w:val="en-US"/>
        </w:rPr>
        <w:t xml:space="preserve"> de</w:t>
      </w:r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proiecte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cetățenești</w:t>
      </w:r>
      <w:proofErr w:type="spellEnd"/>
      <w:r w:rsidR="003C0444" w:rsidRPr="00610BB0">
        <w:rPr>
          <w:sz w:val="24"/>
          <w:szCs w:val="24"/>
          <w:lang w:val="en-US"/>
        </w:rPr>
        <w:t xml:space="preserve">, </w:t>
      </w:r>
      <w:proofErr w:type="spellStart"/>
      <w:r w:rsidR="003C0444" w:rsidRPr="00610BB0">
        <w:rPr>
          <w:sz w:val="24"/>
          <w:szCs w:val="24"/>
          <w:lang w:val="en-US"/>
        </w:rPr>
        <w:t>contribuind</w:t>
      </w:r>
      <w:proofErr w:type="spellEnd"/>
      <w:r w:rsidR="003C0444" w:rsidRPr="00610BB0">
        <w:rPr>
          <w:sz w:val="24"/>
          <w:szCs w:val="24"/>
          <w:lang w:val="en-US"/>
        </w:rPr>
        <w:t xml:space="preserve"> cu date </w:t>
      </w:r>
      <w:proofErr w:type="spellStart"/>
      <w:r w:rsidR="003C0444" w:rsidRPr="00610BB0">
        <w:rPr>
          <w:sz w:val="24"/>
          <w:szCs w:val="24"/>
          <w:lang w:val="en-US"/>
        </w:rPr>
        <w:t>valoroase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pentru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gestionarea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biodiversității</w:t>
      </w:r>
      <w:proofErr w:type="spellEnd"/>
      <w:r w:rsidR="003C0444" w:rsidRPr="00610BB0">
        <w:rPr>
          <w:sz w:val="24"/>
          <w:szCs w:val="24"/>
          <w:lang w:val="en-US"/>
        </w:rPr>
        <w:t xml:space="preserve"> urbane.</w:t>
      </w:r>
    </w:p>
    <w:p w14:paraId="484ACC00" w14:textId="77777777" w:rsidR="003C0444" w:rsidRPr="00610BB0" w:rsidRDefault="003C0444" w:rsidP="003C0444">
      <w:pPr>
        <w:pStyle w:val="a7"/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610BB0">
        <w:rPr>
          <w:sz w:val="24"/>
          <w:szCs w:val="24"/>
          <w:lang w:val="en-US"/>
        </w:rPr>
        <w:t>Recomandări</w:t>
      </w:r>
      <w:proofErr w:type="spellEnd"/>
      <w:r w:rsidRPr="00610BB0">
        <w:rPr>
          <w:sz w:val="24"/>
          <w:szCs w:val="24"/>
          <w:lang w:val="en-US"/>
        </w:rPr>
        <w:t xml:space="preserve"> de </w:t>
      </w:r>
      <w:proofErr w:type="spellStart"/>
      <w:r w:rsidRPr="00610BB0">
        <w:rPr>
          <w:sz w:val="24"/>
          <w:szCs w:val="24"/>
          <w:lang w:val="en-US"/>
        </w:rPr>
        <w:t>politici</w:t>
      </w:r>
      <w:proofErr w:type="spellEnd"/>
      <w:r w:rsidRPr="00610BB0">
        <w:rPr>
          <w:sz w:val="24"/>
          <w:szCs w:val="24"/>
          <w:lang w:val="en-US"/>
        </w:rPr>
        <w:t xml:space="preserve">, care </w:t>
      </w:r>
      <w:proofErr w:type="spellStart"/>
      <w:r w:rsidRPr="00610BB0">
        <w:rPr>
          <w:sz w:val="24"/>
          <w:szCs w:val="24"/>
          <w:lang w:val="en-US"/>
        </w:rPr>
        <w:t>vor</w:t>
      </w:r>
      <w:proofErr w:type="spellEnd"/>
      <w:r w:rsidRPr="00610BB0">
        <w:rPr>
          <w:sz w:val="24"/>
          <w:szCs w:val="24"/>
          <w:lang w:val="en-US"/>
        </w:rPr>
        <w:t xml:space="preserve"> </w:t>
      </w:r>
      <w:proofErr w:type="spellStart"/>
      <w:r w:rsidRPr="00610BB0">
        <w:rPr>
          <w:sz w:val="24"/>
          <w:szCs w:val="24"/>
          <w:lang w:val="en-US"/>
        </w:rPr>
        <w:t>constitui</w:t>
      </w:r>
      <w:proofErr w:type="spellEnd"/>
      <w:r w:rsidRPr="00610BB0">
        <w:rPr>
          <w:sz w:val="24"/>
          <w:szCs w:val="24"/>
          <w:lang w:val="en-US"/>
        </w:rPr>
        <w:t xml:space="preserve"> </w:t>
      </w:r>
      <w:proofErr w:type="spellStart"/>
      <w:r w:rsidRPr="00610BB0">
        <w:rPr>
          <w:sz w:val="24"/>
          <w:szCs w:val="24"/>
          <w:lang w:val="en-US"/>
        </w:rPr>
        <w:t>orientări</w:t>
      </w:r>
      <w:proofErr w:type="spellEnd"/>
      <w:r w:rsidRPr="00610BB0">
        <w:rPr>
          <w:sz w:val="24"/>
          <w:szCs w:val="24"/>
          <w:lang w:val="en-US"/>
        </w:rPr>
        <w:t xml:space="preserve"> </w:t>
      </w:r>
      <w:proofErr w:type="spellStart"/>
      <w:r w:rsidRPr="00610BB0">
        <w:rPr>
          <w:sz w:val="24"/>
          <w:szCs w:val="24"/>
          <w:lang w:val="en-US"/>
        </w:rPr>
        <w:t>pentru</w:t>
      </w:r>
      <w:proofErr w:type="spellEnd"/>
      <w:r w:rsidRPr="00610BB0">
        <w:rPr>
          <w:sz w:val="24"/>
          <w:szCs w:val="24"/>
          <w:lang w:val="en-US"/>
        </w:rPr>
        <w:t xml:space="preserve"> </w:t>
      </w:r>
      <w:proofErr w:type="spellStart"/>
      <w:r w:rsidRPr="00610BB0">
        <w:rPr>
          <w:sz w:val="24"/>
          <w:szCs w:val="24"/>
          <w:lang w:val="en-US"/>
        </w:rPr>
        <w:t>autoritățile</w:t>
      </w:r>
      <w:proofErr w:type="spellEnd"/>
      <w:r w:rsidRPr="00610BB0">
        <w:rPr>
          <w:sz w:val="24"/>
          <w:szCs w:val="24"/>
          <w:lang w:val="en-US"/>
        </w:rPr>
        <w:t xml:space="preserve"> locale </w:t>
      </w:r>
      <w:proofErr w:type="spellStart"/>
      <w:r w:rsidRPr="00610BB0">
        <w:rPr>
          <w:sz w:val="24"/>
          <w:szCs w:val="24"/>
          <w:lang w:val="en-US"/>
        </w:rPr>
        <w:t>în</w:t>
      </w:r>
      <w:proofErr w:type="spellEnd"/>
      <w:r w:rsidRPr="00610BB0">
        <w:rPr>
          <w:sz w:val="24"/>
          <w:szCs w:val="24"/>
          <w:lang w:val="en-US"/>
        </w:rPr>
        <w:t xml:space="preserve"> </w:t>
      </w:r>
      <w:proofErr w:type="spellStart"/>
      <w:r w:rsidRPr="00610BB0">
        <w:rPr>
          <w:sz w:val="24"/>
          <w:szCs w:val="24"/>
          <w:lang w:val="en-US"/>
        </w:rPr>
        <w:t>materie</w:t>
      </w:r>
      <w:proofErr w:type="spellEnd"/>
      <w:r w:rsidRPr="00610BB0">
        <w:rPr>
          <w:sz w:val="24"/>
          <w:szCs w:val="24"/>
          <w:lang w:val="en-US"/>
        </w:rPr>
        <w:t xml:space="preserve"> de </w:t>
      </w:r>
      <w:proofErr w:type="spellStart"/>
      <w:r w:rsidRPr="00610BB0">
        <w:rPr>
          <w:sz w:val="24"/>
          <w:szCs w:val="24"/>
          <w:lang w:val="en-US"/>
        </w:rPr>
        <w:t>planificare</w:t>
      </w:r>
      <w:proofErr w:type="spellEnd"/>
      <w:r w:rsidRPr="00610BB0">
        <w:rPr>
          <w:sz w:val="24"/>
          <w:szCs w:val="24"/>
          <w:lang w:val="en-US"/>
        </w:rPr>
        <w:t xml:space="preserve"> </w:t>
      </w:r>
      <w:proofErr w:type="spellStart"/>
      <w:r w:rsidRPr="00610BB0">
        <w:rPr>
          <w:sz w:val="24"/>
          <w:szCs w:val="24"/>
          <w:lang w:val="en-US"/>
        </w:rPr>
        <w:t>urbană</w:t>
      </w:r>
      <w:proofErr w:type="spellEnd"/>
      <w:r w:rsidRPr="00610BB0">
        <w:rPr>
          <w:sz w:val="24"/>
          <w:szCs w:val="24"/>
          <w:lang w:val="en-US"/>
        </w:rPr>
        <w:t xml:space="preserve"> </w:t>
      </w:r>
      <w:proofErr w:type="spellStart"/>
      <w:r w:rsidRPr="00610BB0">
        <w:rPr>
          <w:sz w:val="24"/>
          <w:szCs w:val="24"/>
          <w:lang w:val="en-US"/>
        </w:rPr>
        <w:t>favorabilă</w:t>
      </w:r>
      <w:proofErr w:type="spellEnd"/>
      <w:r w:rsidRPr="00610BB0">
        <w:rPr>
          <w:sz w:val="24"/>
          <w:szCs w:val="24"/>
          <w:lang w:val="en-US"/>
        </w:rPr>
        <w:t xml:space="preserve"> </w:t>
      </w:r>
      <w:proofErr w:type="spellStart"/>
      <w:r w:rsidRPr="00610BB0">
        <w:rPr>
          <w:sz w:val="24"/>
          <w:szCs w:val="24"/>
          <w:lang w:val="en-US"/>
        </w:rPr>
        <w:t>biodiversității</w:t>
      </w:r>
      <w:proofErr w:type="spellEnd"/>
      <w:r w:rsidRPr="00610BB0">
        <w:rPr>
          <w:sz w:val="24"/>
          <w:szCs w:val="24"/>
          <w:lang w:val="en-US"/>
        </w:rPr>
        <w:t>.</w:t>
      </w:r>
    </w:p>
    <w:p w14:paraId="7880FED4" w14:textId="77777777" w:rsidR="003C0444" w:rsidRPr="00610BB0" w:rsidRDefault="003C0444" w:rsidP="003C0444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</w:p>
    <w:p w14:paraId="07BCFB43" w14:textId="740D907F" w:rsidR="003C0444" w:rsidRPr="003C0444" w:rsidRDefault="003C0444" w:rsidP="003C0444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proofErr w:type="spellStart"/>
      <w:r w:rsidRPr="003C0444">
        <w:rPr>
          <w:b/>
          <w:bCs/>
          <w:sz w:val="24"/>
          <w:szCs w:val="24"/>
        </w:rPr>
        <w:t>Specificații</w:t>
      </w:r>
      <w:proofErr w:type="spellEnd"/>
      <w:r w:rsidRPr="003C0444">
        <w:rPr>
          <w:b/>
          <w:bCs/>
          <w:sz w:val="24"/>
          <w:szCs w:val="24"/>
        </w:rPr>
        <w:t xml:space="preserve"> </w:t>
      </w:r>
      <w:proofErr w:type="spellStart"/>
      <w:r w:rsidRPr="003C0444">
        <w:rPr>
          <w:b/>
          <w:bCs/>
          <w:sz w:val="24"/>
          <w:szCs w:val="24"/>
        </w:rPr>
        <w:t>tehnice</w:t>
      </w:r>
      <w:proofErr w:type="spellEnd"/>
      <w:r w:rsidRPr="003C0444">
        <w:rPr>
          <w:b/>
          <w:bCs/>
          <w:sz w:val="24"/>
          <w:szCs w:val="24"/>
        </w:rPr>
        <w:t xml:space="preserve"> </w:t>
      </w:r>
      <w:proofErr w:type="spellStart"/>
      <w:r w:rsidRPr="003C0444">
        <w:rPr>
          <w:b/>
          <w:bCs/>
          <w:sz w:val="24"/>
          <w:szCs w:val="24"/>
        </w:rPr>
        <w:t>minime</w:t>
      </w:r>
      <w:proofErr w:type="spellEnd"/>
      <w:r w:rsidRPr="003C0444">
        <w:rPr>
          <w:sz w:val="24"/>
          <w:szCs w:val="24"/>
        </w:rPr>
        <w:t>:</w:t>
      </w:r>
    </w:p>
    <w:p w14:paraId="77FFF0B5" w14:textId="77777777" w:rsidR="003C0444" w:rsidRPr="00282FF5" w:rsidRDefault="003C0444" w:rsidP="003C0444">
      <w:pPr>
        <w:spacing w:after="0"/>
        <w:ind w:firstLine="709"/>
        <w:jc w:val="both"/>
        <w:rPr>
          <w:sz w:val="24"/>
          <w:szCs w:val="24"/>
          <w:lang w:val="ro-RO"/>
        </w:rPr>
      </w:pPr>
      <w:r w:rsidRPr="00282FF5">
        <w:rPr>
          <w:sz w:val="24"/>
          <w:szCs w:val="24"/>
          <w:lang w:val="ro-RO"/>
        </w:rPr>
        <w:t>Prestarea serviciilor va cuprinde 3 (trei) etape, după cum urmează:</w:t>
      </w:r>
    </w:p>
    <w:p w14:paraId="30C258E0" w14:textId="77777777" w:rsidR="003C0444" w:rsidRPr="00282FF5" w:rsidRDefault="003C0444" w:rsidP="003C0444">
      <w:pPr>
        <w:spacing w:after="0"/>
        <w:ind w:firstLine="709"/>
        <w:jc w:val="both"/>
        <w:rPr>
          <w:sz w:val="24"/>
          <w:szCs w:val="24"/>
          <w:lang w:val="ro-RO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23"/>
        <w:gridCol w:w="4200"/>
        <w:gridCol w:w="3548"/>
      </w:tblGrid>
      <w:tr w:rsidR="003C0444" w:rsidRPr="00282FF5" w14:paraId="299FE609" w14:textId="77777777" w:rsidTr="008D066C">
        <w:tc>
          <w:tcPr>
            <w:tcW w:w="1838" w:type="dxa"/>
          </w:tcPr>
          <w:p w14:paraId="2AD84C70" w14:textId="77777777" w:rsidR="003C0444" w:rsidRPr="00096163" w:rsidRDefault="003C0444" w:rsidP="008D066C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096163">
              <w:rPr>
                <w:b/>
                <w:bCs/>
                <w:sz w:val="24"/>
                <w:szCs w:val="24"/>
                <w:lang w:val="ro-RO"/>
              </w:rPr>
              <w:t>Etapa</w:t>
            </w:r>
          </w:p>
        </w:tc>
        <w:tc>
          <w:tcPr>
            <w:tcW w:w="4391" w:type="dxa"/>
          </w:tcPr>
          <w:p w14:paraId="46F92DF8" w14:textId="77777777" w:rsidR="003C0444" w:rsidRPr="00096163" w:rsidRDefault="003C0444" w:rsidP="008D066C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096163">
              <w:rPr>
                <w:b/>
                <w:bCs/>
                <w:sz w:val="24"/>
                <w:szCs w:val="24"/>
                <w:lang w:val="ro-RO"/>
              </w:rPr>
              <w:t>Cerințe tehnice minime și livrabile</w:t>
            </w:r>
          </w:p>
        </w:tc>
        <w:tc>
          <w:tcPr>
            <w:tcW w:w="3115" w:type="dxa"/>
          </w:tcPr>
          <w:p w14:paraId="60654F4B" w14:textId="77777777" w:rsidR="003C0444" w:rsidRPr="00096163" w:rsidRDefault="003C0444" w:rsidP="008D066C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096163">
              <w:rPr>
                <w:b/>
                <w:bCs/>
                <w:sz w:val="24"/>
                <w:szCs w:val="24"/>
                <w:lang w:val="ro-RO"/>
              </w:rPr>
              <w:t>Documente suport</w:t>
            </w:r>
          </w:p>
        </w:tc>
      </w:tr>
      <w:tr w:rsidR="003C0444" w:rsidRPr="00BE183C" w14:paraId="6C36B108" w14:textId="77777777" w:rsidTr="008D066C">
        <w:tc>
          <w:tcPr>
            <w:tcW w:w="1838" w:type="dxa"/>
          </w:tcPr>
          <w:p w14:paraId="7648AF6C" w14:textId="77777777" w:rsidR="003C0444" w:rsidRPr="00282FF5" w:rsidRDefault="003C0444" w:rsidP="008D066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Etapa I Analiza </w:t>
            </w:r>
            <w:r w:rsidRPr="00D87301">
              <w:rPr>
                <w:sz w:val="24"/>
                <w:szCs w:val="24"/>
                <w:lang w:val="ro-RO"/>
              </w:rPr>
              <w:t xml:space="preserve">contextului național, european și transfrontalier privind </w:t>
            </w:r>
            <w:r>
              <w:rPr>
                <w:sz w:val="24"/>
                <w:szCs w:val="24"/>
                <w:lang w:val="ro-RO"/>
              </w:rPr>
              <w:t>gestionarea biodiversității urbane</w:t>
            </w:r>
          </w:p>
        </w:tc>
        <w:tc>
          <w:tcPr>
            <w:tcW w:w="4391" w:type="dxa"/>
          </w:tcPr>
          <w:p w14:paraId="5D7EBF5D" w14:textId="77777777" w:rsidR="003C0444" w:rsidRPr="00282FF5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Prestatorul </w:t>
            </w:r>
            <w:r w:rsidRPr="00E838B0">
              <w:rPr>
                <w:sz w:val="24"/>
                <w:szCs w:val="24"/>
                <w:lang w:val="ro-RO"/>
              </w:rPr>
              <w:t xml:space="preserve">va analiza inițiativele privind </w:t>
            </w:r>
            <w:r>
              <w:rPr>
                <w:sz w:val="24"/>
                <w:szCs w:val="24"/>
                <w:lang w:val="ro-RO"/>
              </w:rPr>
              <w:t>gestionarea biodiversității urbane</w:t>
            </w:r>
            <w:r w:rsidRPr="00E838B0">
              <w:rPr>
                <w:sz w:val="24"/>
                <w:szCs w:val="24"/>
                <w:lang w:val="ro-RO"/>
              </w:rPr>
              <w:t>, la nivel național, european și transfrontalier, ce sunt aplicabile la nivelul municip</w:t>
            </w:r>
            <w:r>
              <w:rPr>
                <w:sz w:val="24"/>
                <w:szCs w:val="24"/>
                <w:lang w:val="ro-RO"/>
              </w:rPr>
              <w:t>iilor</w:t>
            </w:r>
            <w:r w:rsidRPr="00E838B0">
              <w:rPr>
                <w:sz w:val="24"/>
                <w:szCs w:val="24"/>
                <w:lang w:val="ro-RO"/>
              </w:rPr>
              <w:t xml:space="preserve"> Bălți</w:t>
            </w:r>
            <w:r>
              <w:rPr>
                <w:sz w:val="24"/>
                <w:szCs w:val="24"/>
                <w:lang w:val="ro-RO"/>
              </w:rPr>
              <w:t xml:space="preserve"> și Botoșani</w:t>
            </w:r>
            <w:r w:rsidRPr="00E838B0">
              <w:rPr>
                <w:sz w:val="24"/>
                <w:szCs w:val="24"/>
                <w:lang w:val="ro-RO"/>
              </w:rPr>
              <w:t>, cu accent asupra loc</w:t>
            </w:r>
            <w:r>
              <w:rPr>
                <w:sz w:val="24"/>
                <w:szCs w:val="24"/>
                <w:lang w:val="ro-RO"/>
              </w:rPr>
              <w:t>urilor</w:t>
            </w:r>
            <w:r w:rsidRPr="00E838B0">
              <w:rPr>
                <w:sz w:val="24"/>
                <w:szCs w:val="24"/>
                <w:lang w:val="ro-RO"/>
              </w:rPr>
              <w:t xml:space="preserve"> de joacă cu emisii neutre de carbon</w:t>
            </w:r>
          </w:p>
        </w:tc>
        <w:tc>
          <w:tcPr>
            <w:tcW w:w="3115" w:type="dxa"/>
          </w:tcPr>
          <w:p w14:paraId="628039CF" w14:textId="5154BEB7" w:rsidR="003C0444" w:rsidRPr="00282FF5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  <w:r w:rsidRPr="00E838B0">
              <w:rPr>
                <w:sz w:val="24"/>
                <w:szCs w:val="24"/>
                <w:lang w:val="ro-RO"/>
              </w:rPr>
              <w:t>Două seturi de</w:t>
            </w:r>
            <w:r w:rsidR="00964A80">
              <w:rPr>
                <w:sz w:val="24"/>
                <w:szCs w:val="24"/>
                <w:lang w:val="ro-RO"/>
              </w:rPr>
              <w:t xml:space="preserve"> foaie de parcurs</w:t>
            </w:r>
            <w:r w:rsidRPr="00E838B0">
              <w:rPr>
                <w:sz w:val="24"/>
                <w:szCs w:val="24"/>
                <w:lang w:val="ro-RO"/>
              </w:rPr>
              <w:t xml:space="preserve"> preliminare extrase din bunele practice studiate</w:t>
            </w:r>
            <w:r w:rsidR="00964A80">
              <w:rPr>
                <w:sz w:val="24"/>
                <w:szCs w:val="24"/>
                <w:lang w:val="ro-RO"/>
              </w:rPr>
              <w:t>.</w:t>
            </w:r>
          </w:p>
        </w:tc>
      </w:tr>
      <w:tr w:rsidR="003C0444" w:rsidRPr="00BE183C" w14:paraId="3C66F4FC" w14:textId="77777777" w:rsidTr="008D066C">
        <w:tc>
          <w:tcPr>
            <w:tcW w:w="1838" w:type="dxa"/>
          </w:tcPr>
          <w:p w14:paraId="09328342" w14:textId="77777777" w:rsidR="003C0444" w:rsidRPr="00282FF5" w:rsidRDefault="003C0444" w:rsidP="008D066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Etapa II Elaborarea Strategiei </w:t>
            </w:r>
            <w:proofErr w:type="spellStart"/>
            <w:r w:rsidRPr="00282FF5">
              <w:rPr>
                <w:sz w:val="24"/>
                <w:szCs w:val="24"/>
              </w:rPr>
              <w:t>comune</w:t>
            </w:r>
            <w:proofErr w:type="spellEnd"/>
            <w:r w:rsidRPr="00282FF5">
              <w:rPr>
                <w:sz w:val="24"/>
                <w:szCs w:val="24"/>
              </w:rPr>
              <w:t xml:space="preserve"> </w:t>
            </w:r>
            <w:proofErr w:type="spellStart"/>
            <w:r w:rsidRPr="00282FF5">
              <w:rPr>
                <w:sz w:val="24"/>
                <w:szCs w:val="24"/>
              </w:rPr>
              <w:t>transfrontaliere</w:t>
            </w:r>
            <w:proofErr w:type="spellEnd"/>
            <w:r w:rsidRPr="00282FF5">
              <w:rPr>
                <w:sz w:val="24"/>
                <w:szCs w:val="24"/>
              </w:rPr>
              <w:t xml:space="preserve"> de </w:t>
            </w:r>
            <w:proofErr w:type="spellStart"/>
            <w:r w:rsidRPr="00282FF5">
              <w:rPr>
                <w:sz w:val="24"/>
                <w:szCs w:val="24"/>
              </w:rPr>
              <w:t>gestionare</w:t>
            </w:r>
            <w:proofErr w:type="spellEnd"/>
            <w:r w:rsidRPr="00282FF5">
              <w:rPr>
                <w:sz w:val="24"/>
                <w:szCs w:val="24"/>
              </w:rPr>
              <w:t xml:space="preserve"> a </w:t>
            </w:r>
            <w:proofErr w:type="spellStart"/>
            <w:r w:rsidRPr="00282FF5">
              <w:rPr>
                <w:sz w:val="24"/>
                <w:szCs w:val="24"/>
              </w:rPr>
              <w:t>biodiversității</w:t>
            </w:r>
            <w:proofErr w:type="spellEnd"/>
            <w:r w:rsidRPr="00282FF5">
              <w:rPr>
                <w:sz w:val="24"/>
                <w:szCs w:val="24"/>
              </w:rPr>
              <w:t xml:space="preserve"> urbane</w:t>
            </w:r>
          </w:p>
        </w:tc>
        <w:tc>
          <w:tcPr>
            <w:tcW w:w="4391" w:type="dxa"/>
          </w:tcPr>
          <w:p w14:paraId="71E23E7C" w14:textId="77777777" w:rsidR="003C0444" w:rsidRDefault="003C0444" w:rsidP="008D06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527E79">
              <w:rPr>
                <w:sz w:val="24"/>
                <w:szCs w:val="24"/>
                <w:lang w:val="ro-RO"/>
              </w:rPr>
              <w:t xml:space="preserve">Strategia comună transfrontalieră </w:t>
            </w:r>
            <w:r>
              <w:rPr>
                <w:sz w:val="24"/>
                <w:szCs w:val="24"/>
                <w:lang w:val="ro-RO"/>
              </w:rPr>
              <w:t>de gestionare a biodiversității urbane</w:t>
            </w:r>
            <w:r w:rsidRPr="00527E79">
              <w:rPr>
                <w:sz w:val="24"/>
                <w:szCs w:val="24"/>
                <w:lang w:val="ro-RO"/>
              </w:rPr>
              <w:t xml:space="preserve"> va cuprinde următoarele capitole:</w:t>
            </w:r>
          </w:p>
          <w:p w14:paraId="0F840E24" w14:textId="77777777" w:rsidR="003C0444" w:rsidRDefault="003C0444" w:rsidP="003C0444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8E0DAA">
              <w:rPr>
                <w:sz w:val="24"/>
                <w:szCs w:val="24"/>
                <w:lang w:val="ro-RO"/>
              </w:rPr>
              <w:t>Introducere &amp; obiective generale</w:t>
            </w:r>
          </w:p>
          <w:p w14:paraId="581F2E8D" w14:textId="77777777" w:rsidR="003C0444" w:rsidRDefault="003C0444" w:rsidP="003C0444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8E0DAA">
              <w:rPr>
                <w:sz w:val="24"/>
                <w:szCs w:val="24"/>
                <w:lang w:val="ro-RO"/>
              </w:rPr>
              <w:t>Context legislativ și european (Agenda Urbană a UE, Pactul de la Amsterdam)</w:t>
            </w:r>
          </w:p>
          <w:p w14:paraId="3F49CF42" w14:textId="77777777" w:rsidR="003C0444" w:rsidRDefault="003C0444" w:rsidP="003C0444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8E0DAA">
              <w:rPr>
                <w:sz w:val="24"/>
                <w:szCs w:val="24"/>
                <w:lang w:val="ro-RO"/>
              </w:rPr>
              <w:t>Analiza situației existente</w:t>
            </w:r>
          </w:p>
          <w:p w14:paraId="0DA0F05F" w14:textId="77777777" w:rsidR="003C0444" w:rsidRPr="008E0DAA" w:rsidRDefault="003C0444" w:rsidP="003C0444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8E0DAA">
              <w:rPr>
                <w:sz w:val="24"/>
                <w:szCs w:val="24"/>
                <w:lang w:val="ro-RO"/>
              </w:rPr>
              <w:t xml:space="preserve">Conceptul de parc </w:t>
            </w:r>
            <w:r w:rsidRPr="008E0DAA">
              <w:rPr>
                <w:sz w:val="24"/>
                <w:szCs w:val="24"/>
              </w:rPr>
              <w:t xml:space="preserve">cu </w:t>
            </w:r>
            <w:proofErr w:type="spellStart"/>
            <w:r w:rsidRPr="008E0DAA">
              <w:rPr>
                <w:sz w:val="24"/>
                <w:szCs w:val="24"/>
              </w:rPr>
              <w:t>locuri</w:t>
            </w:r>
            <w:proofErr w:type="spellEnd"/>
            <w:r w:rsidRPr="008E0DAA">
              <w:rPr>
                <w:sz w:val="24"/>
                <w:szCs w:val="24"/>
              </w:rPr>
              <w:t xml:space="preserve"> de </w:t>
            </w:r>
            <w:proofErr w:type="spellStart"/>
            <w:r w:rsidRPr="008E0DAA">
              <w:rPr>
                <w:sz w:val="24"/>
                <w:szCs w:val="24"/>
              </w:rPr>
              <w:t>joacă</w:t>
            </w:r>
            <w:proofErr w:type="spellEnd"/>
            <w:r w:rsidRPr="008E0DAA">
              <w:rPr>
                <w:sz w:val="24"/>
                <w:szCs w:val="24"/>
              </w:rPr>
              <w:t xml:space="preserve"> de </w:t>
            </w:r>
            <w:proofErr w:type="spellStart"/>
            <w:r w:rsidRPr="008E0DAA">
              <w:rPr>
                <w:sz w:val="24"/>
                <w:szCs w:val="24"/>
              </w:rPr>
              <w:t>nouă</w:t>
            </w:r>
            <w:proofErr w:type="spellEnd"/>
            <w:r w:rsidRPr="008E0DAA">
              <w:rPr>
                <w:sz w:val="24"/>
                <w:szCs w:val="24"/>
              </w:rPr>
              <w:t xml:space="preserve"> </w:t>
            </w:r>
            <w:proofErr w:type="spellStart"/>
            <w:r w:rsidRPr="008E0DAA">
              <w:rPr>
                <w:sz w:val="24"/>
                <w:szCs w:val="24"/>
              </w:rPr>
              <w:t>generație</w:t>
            </w:r>
            <w:proofErr w:type="spellEnd"/>
            <w:r w:rsidRPr="008E0DAA">
              <w:rPr>
                <w:sz w:val="24"/>
                <w:szCs w:val="24"/>
              </w:rPr>
              <w:t xml:space="preserve"> cu </w:t>
            </w:r>
            <w:proofErr w:type="spellStart"/>
            <w:r w:rsidRPr="008E0DAA">
              <w:rPr>
                <w:sz w:val="24"/>
                <w:szCs w:val="24"/>
              </w:rPr>
              <w:t>emisii</w:t>
            </w:r>
            <w:proofErr w:type="spellEnd"/>
            <w:r w:rsidRPr="008E0DAA">
              <w:rPr>
                <w:sz w:val="24"/>
                <w:szCs w:val="24"/>
              </w:rPr>
              <w:t xml:space="preserve"> </w:t>
            </w:r>
            <w:proofErr w:type="spellStart"/>
            <w:r w:rsidRPr="008E0DAA">
              <w:rPr>
                <w:sz w:val="24"/>
                <w:szCs w:val="24"/>
              </w:rPr>
              <w:t>neutre</w:t>
            </w:r>
            <w:proofErr w:type="spellEnd"/>
            <w:r w:rsidRPr="008E0DAA">
              <w:rPr>
                <w:sz w:val="24"/>
                <w:szCs w:val="24"/>
              </w:rPr>
              <w:t xml:space="preserve"> de carbon</w:t>
            </w:r>
          </w:p>
          <w:p w14:paraId="7232145F" w14:textId="77777777" w:rsidR="003C0444" w:rsidRDefault="003C0444" w:rsidP="003C0444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8E0DAA">
              <w:rPr>
                <w:sz w:val="24"/>
                <w:szCs w:val="24"/>
                <w:lang w:val="ro-RO"/>
              </w:rPr>
              <w:t>Măsuri, intervenții și modele propuse</w:t>
            </w:r>
          </w:p>
          <w:p w14:paraId="064472A2" w14:textId="77777777" w:rsidR="003C0444" w:rsidRDefault="003C0444" w:rsidP="003C0444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8E0DAA">
              <w:rPr>
                <w:sz w:val="24"/>
                <w:szCs w:val="24"/>
                <w:lang w:val="ro-RO"/>
              </w:rPr>
              <w:t>Plan de acțiune (pe termen scurt, mediu, lung)</w:t>
            </w:r>
          </w:p>
          <w:p w14:paraId="0AEE568B" w14:textId="77777777" w:rsidR="003C0444" w:rsidRDefault="003C0444" w:rsidP="003C0444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8E0DAA">
              <w:rPr>
                <w:sz w:val="24"/>
                <w:szCs w:val="24"/>
                <w:lang w:val="ro-RO"/>
              </w:rPr>
              <w:t>Buget estimativ și surse de finanțare</w:t>
            </w:r>
          </w:p>
          <w:p w14:paraId="747AD3FB" w14:textId="77777777" w:rsidR="003C0444" w:rsidRPr="008E0DAA" w:rsidRDefault="003C0444" w:rsidP="003C0444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8E0DAA">
              <w:rPr>
                <w:sz w:val="24"/>
                <w:szCs w:val="24"/>
                <w:lang w:val="ro-RO"/>
              </w:rPr>
              <w:t>Propuneri pentru replicare și transferabilitate</w:t>
            </w:r>
          </w:p>
          <w:p w14:paraId="27233AF2" w14:textId="77777777" w:rsidR="003C0444" w:rsidRDefault="003C0444" w:rsidP="008D066C">
            <w:pPr>
              <w:autoSpaceDE w:val="0"/>
              <w:autoSpaceDN w:val="0"/>
              <w:adjustRightInd w:val="0"/>
              <w:spacing w:line="280" w:lineRule="exact"/>
              <w:ind w:left="720"/>
              <w:jc w:val="both"/>
              <w:rPr>
                <w:sz w:val="24"/>
                <w:szCs w:val="24"/>
                <w:lang w:val="ro-RO"/>
              </w:rPr>
            </w:pPr>
          </w:p>
          <w:p w14:paraId="0D992C03" w14:textId="77777777" w:rsidR="003C0444" w:rsidRDefault="003C0444" w:rsidP="003C0444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80" w:lineRule="exact"/>
              <w:ind w:left="357" w:hanging="357"/>
              <w:jc w:val="both"/>
              <w:rPr>
                <w:sz w:val="24"/>
                <w:szCs w:val="24"/>
                <w:lang w:val="ro-RO"/>
              </w:rPr>
            </w:pPr>
            <w:r w:rsidRPr="000F7F6B">
              <w:rPr>
                <w:sz w:val="24"/>
                <w:szCs w:val="24"/>
                <w:lang w:val="ro-RO"/>
              </w:rPr>
              <w:t>Participare la două</w:t>
            </w:r>
            <w:r w:rsidRPr="000F7F6B">
              <w:rPr>
                <w:b/>
                <w:bCs/>
                <w:sz w:val="24"/>
                <w:szCs w:val="24"/>
                <w:lang w:val="ro-RO"/>
              </w:rPr>
              <w:t xml:space="preserve"> vizite pe teren</w:t>
            </w:r>
            <w:r w:rsidRPr="000F7F6B">
              <w:rPr>
                <w:sz w:val="24"/>
                <w:szCs w:val="24"/>
                <w:lang w:val="ro-RO"/>
              </w:rPr>
              <w:t xml:space="preserve"> în municipiile Bălți și Botoșani:</w:t>
            </w:r>
          </w:p>
          <w:p w14:paraId="483A1740" w14:textId="77777777" w:rsidR="003C0444" w:rsidRDefault="003C0444" w:rsidP="003C0444">
            <w:pPr>
              <w:pStyle w:val="a7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0" w:lineRule="exact"/>
              <w:ind w:left="714" w:hanging="357"/>
              <w:jc w:val="both"/>
              <w:rPr>
                <w:sz w:val="24"/>
                <w:szCs w:val="24"/>
                <w:lang w:val="ro-RO"/>
              </w:rPr>
            </w:pPr>
            <w:r w:rsidRPr="000F7F6B">
              <w:rPr>
                <w:sz w:val="24"/>
                <w:szCs w:val="24"/>
                <w:lang w:val="ro-RO"/>
              </w:rPr>
              <w:t>Cele două vizite vor fi efectuate pentru analiza diagnostic</w:t>
            </w:r>
          </w:p>
          <w:p w14:paraId="779AD9DF" w14:textId="77777777" w:rsidR="003C0444" w:rsidRDefault="003C0444" w:rsidP="003C0444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80" w:lineRule="exact"/>
              <w:ind w:left="357" w:hanging="357"/>
              <w:jc w:val="both"/>
              <w:rPr>
                <w:sz w:val="24"/>
                <w:szCs w:val="24"/>
                <w:lang w:val="ro-RO"/>
              </w:rPr>
            </w:pPr>
            <w:r w:rsidRPr="000F7F6B">
              <w:rPr>
                <w:sz w:val="24"/>
                <w:szCs w:val="24"/>
                <w:lang w:val="ro-RO"/>
              </w:rPr>
              <w:lastRenderedPageBreak/>
              <w:t xml:space="preserve">Organizarea a câte </w:t>
            </w:r>
            <w:r w:rsidRPr="000F7F6B">
              <w:rPr>
                <w:b/>
                <w:bCs/>
                <w:sz w:val="24"/>
                <w:szCs w:val="24"/>
                <w:lang w:val="ro-RO"/>
              </w:rPr>
              <w:t>două procese de consultare publică</w:t>
            </w:r>
            <w:r w:rsidRPr="000F7F6B">
              <w:rPr>
                <w:sz w:val="24"/>
                <w:szCs w:val="24"/>
                <w:lang w:val="ro-RO"/>
              </w:rPr>
              <w:t xml:space="preserve"> pe parcursul elaborării strategiei în fiecare municipiu:</w:t>
            </w:r>
          </w:p>
          <w:p w14:paraId="0AA5483C" w14:textId="77777777" w:rsidR="003C0444" w:rsidRPr="000F7F6B" w:rsidRDefault="003C0444" w:rsidP="003C0444">
            <w:pPr>
              <w:pStyle w:val="a7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0" w:lineRule="exact"/>
              <w:ind w:left="714" w:hanging="357"/>
              <w:jc w:val="both"/>
              <w:rPr>
                <w:sz w:val="24"/>
                <w:szCs w:val="24"/>
                <w:lang w:val="ro-RO"/>
              </w:rPr>
            </w:pPr>
            <w:r w:rsidRPr="000F7F6B">
              <w:rPr>
                <w:sz w:val="24"/>
                <w:szCs w:val="24"/>
                <w:lang w:val="ro-RO"/>
              </w:rPr>
              <w:t>Planificarea și implementarea proceselor de consultare publică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3115" w:type="dxa"/>
          </w:tcPr>
          <w:p w14:paraId="01D0E1F8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O Strategie comună transfrontalieră de gestionare a biodiversității urbane.</w:t>
            </w:r>
          </w:p>
          <w:p w14:paraId="4579951A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6459CE27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6446987D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0354E9F3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6B9FD063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6D0A603F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421B5296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2D3C2E84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78D1589D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12417700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747EE721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4375DCAB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1B9F5361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4A4E801D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4095A423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47C6B71E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2D6BE306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1EF130F4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25EFB6F7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  <w:r w:rsidRPr="00684BCC">
              <w:rPr>
                <w:sz w:val="24"/>
                <w:szCs w:val="24"/>
                <w:lang w:val="ro-RO"/>
              </w:rPr>
              <w:t xml:space="preserve">Fotografii de la vizitele pe teren </w:t>
            </w:r>
          </w:p>
          <w:p w14:paraId="784AEFA7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6DD8D645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32A117F8" w14:textId="77777777" w:rsidR="003C0444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</w:p>
          <w:p w14:paraId="69214528" w14:textId="77777777" w:rsidR="003C0444" w:rsidRPr="00282FF5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  <w:r w:rsidRPr="00684BCC">
              <w:rPr>
                <w:sz w:val="24"/>
                <w:szCs w:val="24"/>
                <w:lang w:val="ro-RO"/>
              </w:rPr>
              <w:t>Raport de consultare pentru fiecare proces, cu livrabilele aferente (liste de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684BCC">
              <w:rPr>
                <w:sz w:val="24"/>
                <w:szCs w:val="24"/>
                <w:lang w:val="ro-RO"/>
              </w:rPr>
              <w:t>participanți/fotografii/centralizator chestionare aplicate în cazul consultărilor online)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</w:tr>
      <w:tr w:rsidR="003C0444" w:rsidRPr="00BE183C" w14:paraId="6F832852" w14:textId="77777777" w:rsidTr="008D066C">
        <w:tc>
          <w:tcPr>
            <w:tcW w:w="1838" w:type="dxa"/>
          </w:tcPr>
          <w:p w14:paraId="54D13F23" w14:textId="19FA8D39" w:rsidR="003C0444" w:rsidRPr="00282FF5" w:rsidRDefault="003C0444" w:rsidP="008D066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Etapa III </w:t>
            </w:r>
            <w:r w:rsidRPr="009736D4">
              <w:rPr>
                <w:sz w:val="24"/>
                <w:szCs w:val="24"/>
                <w:lang w:val="ro-RO"/>
              </w:rPr>
              <w:t>Elaborarea a două modele de bune practici, câte unul pentru fiecare municip</w:t>
            </w:r>
            <w:r>
              <w:rPr>
                <w:sz w:val="24"/>
                <w:szCs w:val="24"/>
                <w:lang w:val="ro-RO"/>
              </w:rPr>
              <w:t>iu</w:t>
            </w:r>
            <w:r w:rsidR="00964A80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91" w:type="dxa"/>
          </w:tcPr>
          <w:p w14:paraId="7A700883" w14:textId="77777777" w:rsidR="003C0444" w:rsidRDefault="003C0444" w:rsidP="003C0444">
            <w:pPr>
              <w:pStyle w:val="a7"/>
              <w:numPr>
                <w:ilvl w:val="0"/>
                <w:numId w:val="13"/>
              </w:numPr>
              <w:ind w:left="357" w:hanging="357"/>
              <w:jc w:val="both"/>
              <w:rPr>
                <w:sz w:val="24"/>
                <w:szCs w:val="24"/>
                <w:lang w:val="ro-RO"/>
              </w:rPr>
            </w:pPr>
            <w:r w:rsidRPr="009F67C0">
              <w:rPr>
                <w:sz w:val="24"/>
                <w:szCs w:val="24"/>
                <w:lang w:val="ro-RO"/>
              </w:rPr>
              <w:t xml:space="preserve">Participare la 2 vizite în teren, una în municipiul Bălți și una în municipiul Botoșani, pe perioada execuției lucrărilor în parcurile </w:t>
            </w:r>
            <w:r w:rsidRPr="009F67C0">
              <w:rPr>
                <w:sz w:val="24"/>
                <w:szCs w:val="24"/>
              </w:rPr>
              <w:t xml:space="preserve">cu </w:t>
            </w:r>
            <w:proofErr w:type="spellStart"/>
            <w:r w:rsidRPr="009F67C0">
              <w:rPr>
                <w:sz w:val="24"/>
                <w:szCs w:val="24"/>
              </w:rPr>
              <w:t>locuri</w:t>
            </w:r>
            <w:proofErr w:type="spellEnd"/>
            <w:r w:rsidRPr="009F67C0">
              <w:rPr>
                <w:sz w:val="24"/>
                <w:szCs w:val="24"/>
              </w:rPr>
              <w:t xml:space="preserve"> de </w:t>
            </w:r>
            <w:proofErr w:type="spellStart"/>
            <w:r w:rsidRPr="009F67C0">
              <w:rPr>
                <w:sz w:val="24"/>
                <w:szCs w:val="24"/>
              </w:rPr>
              <w:t>joacă</w:t>
            </w:r>
            <w:proofErr w:type="spellEnd"/>
            <w:r w:rsidRPr="009F67C0">
              <w:rPr>
                <w:sz w:val="24"/>
                <w:szCs w:val="24"/>
              </w:rPr>
              <w:t xml:space="preserve"> de </w:t>
            </w:r>
            <w:proofErr w:type="spellStart"/>
            <w:r w:rsidRPr="009F67C0">
              <w:rPr>
                <w:sz w:val="24"/>
                <w:szCs w:val="24"/>
              </w:rPr>
              <w:t>nouă</w:t>
            </w:r>
            <w:proofErr w:type="spellEnd"/>
            <w:r w:rsidRPr="009F67C0">
              <w:rPr>
                <w:sz w:val="24"/>
                <w:szCs w:val="24"/>
              </w:rPr>
              <w:t xml:space="preserve"> </w:t>
            </w:r>
            <w:proofErr w:type="spellStart"/>
            <w:r w:rsidRPr="009F67C0">
              <w:rPr>
                <w:sz w:val="24"/>
                <w:szCs w:val="24"/>
              </w:rPr>
              <w:t>generație</w:t>
            </w:r>
            <w:proofErr w:type="spellEnd"/>
            <w:r w:rsidRPr="009F67C0">
              <w:rPr>
                <w:sz w:val="24"/>
                <w:szCs w:val="24"/>
              </w:rPr>
              <w:t xml:space="preserve"> cu </w:t>
            </w:r>
            <w:proofErr w:type="spellStart"/>
            <w:r w:rsidRPr="009F67C0">
              <w:rPr>
                <w:sz w:val="24"/>
                <w:szCs w:val="24"/>
              </w:rPr>
              <w:t>emisii</w:t>
            </w:r>
            <w:proofErr w:type="spellEnd"/>
            <w:r w:rsidRPr="009F67C0">
              <w:rPr>
                <w:sz w:val="24"/>
                <w:szCs w:val="24"/>
              </w:rPr>
              <w:t xml:space="preserve"> </w:t>
            </w:r>
            <w:proofErr w:type="spellStart"/>
            <w:r w:rsidRPr="009F67C0">
              <w:rPr>
                <w:sz w:val="24"/>
                <w:szCs w:val="24"/>
              </w:rPr>
              <w:t>neutre</w:t>
            </w:r>
            <w:proofErr w:type="spellEnd"/>
            <w:r w:rsidRPr="009F67C0">
              <w:rPr>
                <w:sz w:val="24"/>
                <w:szCs w:val="24"/>
              </w:rPr>
              <w:t xml:space="preserve"> de carbon</w:t>
            </w:r>
            <w:r w:rsidRPr="009F67C0">
              <w:rPr>
                <w:sz w:val="24"/>
                <w:szCs w:val="24"/>
                <w:lang w:val="ro-RO"/>
              </w:rPr>
              <w:t xml:space="preserve"> pentru </w:t>
            </w:r>
          </w:p>
          <w:p w14:paraId="370391E3" w14:textId="77777777" w:rsidR="003C0444" w:rsidRPr="009F67C0" w:rsidRDefault="003C0444" w:rsidP="003C0444">
            <w:pPr>
              <w:pStyle w:val="a7"/>
              <w:numPr>
                <w:ilvl w:val="0"/>
                <w:numId w:val="13"/>
              </w:numPr>
              <w:ind w:left="357" w:hanging="357"/>
              <w:jc w:val="both"/>
              <w:rPr>
                <w:sz w:val="24"/>
                <w:szCs w:val="24"/>
                <w:lang w:val="ro-RO"/>
              </w:rPr>
            </w:pPr>
            <w:r w:rsidRPr="009F67C0">
              <w:rPr>
                <w:sz w:val="24"/>
                <w:szCs w:val="24"/>
                <w:lang w:val="ro-RO"/>
              </w:rPr>
              <w:t>Realizarea modelelor de bune practici</w:t>
            </w:r>
          </w:p>
        </w:tc>
        <w:tc>
          <w:tcPr>
            <w:tcW w:w="3115" w:type="dxa"/>
          </w:tcPr>
          <w:p w14:paraId="1F007487" w14:textId="77777777" w:rsidR="003C0444" w:rsidRPr="00282FF5" w:rsidRDefault="003C0444" w:rsidP="008D066C">
            <w:pPr>
              <w:jc w:val="both"/>
              <w:rPr>
                <w:sz w:val="24"/>
                <w:szCs w:val="24"/>
                <w:lang w:val="ro-RO"/>
              </w:rPr>
            </w:pPr>
            <w:r w:rsidRPr="00634E9F">
              <w:rPr>
                <w:sz w:val="24"/>
                <w:szCs w:val="24"/>
                <w:lang w:val="ro-RO"/>
              </w:rPr>
              <w:t>Două modele de bune practici, unu</w:t>
            </w:r>
            <w:r>
              <w:rPr>
                <w:sz w:val="24"/>
                <w:szCs w:val="24"/>
                <w:lang w:val="ro-RO"/>
              </w:rPr>
              <w:t>l</w:t>
            </w:r>
            <w:r w:rsidRPr="00634E9F">
              <w:rPr>
                <w:sz w:val="24"/>
                <w:szCs w:val="24"/>
                <w:lang w:val="ro-RO"/>
              </w:rPr>
              <w:t xml:space="preserve"> pentru </w:t>
            </w:r>
            <w:r>
              <w:rPr>
                <w:sz w:val="24"/>
                <w:szCs w:val="24"/>
                <w:lang w:val="ro-RO"/>
              </w:rPr>
              <w:t xml:space="preserve">municipiul Bălți </w:t>
            </w:r>
            <w:r w:rsidRPr="00634E9F">
              <w:rPr>
                <w:sz w:val="24"/>
                <w:szCs w:val="24"/>
                <w:lang w:val="ro-RO"/>
              </w:rPr>
              <w:t xml:space="preserve">și unul pentru </w:t>
            </w:r>
            <w:r>
              <w:rPr>
                <w:sz w:val="24"/>
                <w:szCs w:val="24"/>
                <w:lang w:val="ro-RO"/>
              </w:rPr>
              <w:t>municipiul Botoșani.</w:t>
            </w:r>
          </w:p>
        </w:tc>
      </w:tr>
    </w:tbl>
    <w:p w14:paraId="15AEC45B" w14:textId="77777777" w:rsidR="003C0444" w:rsidRDefault="003C0444" w:rsidP="003C0444">
      <w:pPr>
        <w:spacing w:after="0"/>
        <w:ind w:firstLine="709"/>
        <w:jc w:val="both"/>
        <w:rPr>
          <w:sz w:val="24"/>
          <w:szCs w:val="24"/>
          <w:lang w:val="ro-RO"/>
        </w:rPr>
      </w:pPr>
    </w:p>
    <w:p w14:paraId="6CAFA68E" w14:textId="676E2C1F" w:rsidR="003C0444" w:rsidRDefault="003C0444" w:rsidP="003C0444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  <w:lang w:val="ro-RO"/>
        </w:rPr>
      </w:pPr>
      <w:r w:rsidRPr="003C0444">
        <w:rPr>
          <w:b/>
          <w:bCs/>
          <w:sz w:val="24"/>
          <w:szCs w:val="24"/>
          <w:lang w:val="ro-RO"/>
        </w:rPr>
        <w:t>Cerințe minime pentru experții propuși</w:t>
      </w:r>
      <w:r w:rsidR="00200A83">
        <w:rPr>
          <w:b/>
          <w:bCs/>
          <w:sz w:val="24"/>
          <w:szCs w:val="24"/>
          <w:lang w:val="ro-RO"/>
        </w:rPr>
        <w:t xml:space="preserve"> și documentele de calificare</w:t>
      </w:r>
      <w:r w:rsidRPr="003C0444">
        <w:rPr>
          <w:sz w:val="24"/>
          <w:szCs w:val="24"/>
          <w:lang w:val="ro-RO"/>
        </w:rPr>
        <w:t>:</w:t>
      </w:r>
    </w:p>
    <w:p w14:paraId="35CDD107" w14:textId="619071AE" w:rsidR="00200A83" w:rsidRPr="00200A83" w:rsidRDefault="00200A83" w:rsidP="00200A83">
      <w:pPr>
        <w:pStyle w:val="a7"/>
        <w:spacing w:after="0"/>
        <w:ind w:left="360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7</w:t>
      </w:r>
      <w:r w:rsidRPr="00200A83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1 Certificat de înregistrare a întreprinderii - </w:t>
      </w:r>
      <w:r w:rsidRPr="00200A83">
        <w:rPr>
          <w:sz w:val="24"/>
          <w:szCs w:val="24"/>
          <w:lang w:val="ro-RO"/>
        </w:rPr>
        <w:t>emis de Camera Înregistrării de Stat,</w:t>
      </w:r>
    </w:p>
    <w:p w14:paraId="6BC36946" w14:textId="4DE07FD4" w:rsidR="00200A83" w:rsidRDefault="00200A83" w:rsidP="00200A83">
      <w:pPr>
        <w:pStyle w:val="a7"/>
        <w:spacing w:after="0"/>
        <w:ind w:left="360"/>
        <w:jc w:val="both"/>
        <w:rPr>
          <w:sz w:val="24"/>
          <w:szCs w:val="24"/>
          <w:lang w:val="ro-RO"/>
        </w:rPr>
      </w:pPr>
      <w:r w:rsidRPr="00200A83">
        <w:rPr>
          <w:sz w:val="24"/>
          <w:szCs w:val="24"/>
          <w:lang w:val="ro-RO"/>
        </w:rPr>
        <w:t>confirmată prin aplicarea semnăturii</w:t>
      </w:r>
      <w:r>
        <w:rPr>
          <w:sz w:val="24"/>
          <w:szCs w:val="24"/>
          <w:lang w:val="ro-RO"/>
        </w:rPr>
        <w:t xml:space="preserve"> </w:t>
      </w:r>
      <w:r w:rsidRPr="00200A83">
        <w:rPr>
          <w:sz w:val="24"/>
          <w:szCs w:val="24"/>
          <w:lang w:val="ro-RO"/>
        </w:rPr>
        <w:t>electronice</w:t>
      </w:r>
      <w:r>
        <w:rPr>
          <w:sz w:val="24"/>
          <w:szCs w:val="24"/>
          <w:lang w:val="ro-RO"/>
        </w:rPr>
        <w:t>;</w:t>
      </w:r>
    </w:p>
    <w:p w14:paraId="413EF94E" w14:textId="04FB3342" w:rsidR="00200A83" w:rsidRPr="00200A83" w:rsidRDefault="00200A83" w:rsidP="00200A83">
      <w:pPr>
        <w:pStyle w:val="a7"/>
        <w:spacing w:after="0"/>
        <w:ind w:left="360"/>
        <w:jc w:val="both"/>
        <w:rPr>
          <w:sz w:val="24"/>
          <w:szCs w:val="24"/>
          <w:lang w:val="en-US"/>
        </w:rPr>
      </w:pPr>
      <w:proofErr w:type="spellStart"/>
      <w:r w:rsidRPr="00200A83">
        <w:rPr>
          <w:sz w:val="24"/>
          <w:szCs w:val="24"/>
          <w:lang w:val="en-US"/>
        </w:rPr>
        <w:t>Certificare</w:t>
      </w:r>
      <w:proofErr w:type="spellEnd"/>
      <w:r w:rsidRPr="00200A83">
        <w:rPr>
          <w:sz w:val="24"/>
          <w:szCs w:val="24"/>
          <w:lang w:val="en-US"/>
        </w:rPr>
        <w:t xml:space="preserve"> de </w:t>
      </w:r>
      <w:proofErr w:type="spellStart"/>
      <w:r w:rsidRPr="00200A83">
        <w:rPr>
          <w:sz w:val="24"/>
          <w:szCs w:val="24"/>
          <w:lang w:val="en-US"/>
        </w:rPr>
        <w:t>efectuare</w:t>
      </w:r>
      <w:proofErr w:type="spellEnd"/>
      <w:r w:rsidRPr="00200A83">
        <w:rPr>
          <w:sz w:val="24"/>
          <w:szCs w:val="24"/>
          <w:lang w:val="en-US"/>
        </w:rPr>
        <w:t xml:space="preserve"> </w:t>
      </w:r>
      <w:proofErr w:type="spellStart"/>
      <w:r w:rsidRPr="00200A83">
        <w:rPr>
          <w:sz w:val="24"/>
          <w:szCs w:val="24"/>
          <w:lang w:val="en-US"/>
        </w:rPr>
        <w:t>regulată</w:t>
      </w:r>
      <w:proofErr w:type="spellEnd"/>
      <w:r w:rsidRPr="00200A83">
        <w:rPr>
          <w:sz w:val="24"/>
          <w:szCs w:val="24"/>
          <w:lang w:val="en-US"/>
        </w:rPr>
        <w:t xml:space="preserve"> a </w:t>
      </w:r>
      <w:proofErr w:type="spellStart"/>
      <w:r w:rsidRPr="00200A83">
        <w:rPr>
          <w:sz w:val="24"/>
          <w:szCs w:val="24"/>
          <w:lang w:val="en-US"/>
        </w:rPr>
        <w:t>plăţii</w:t>
      </w:r>
      <w:proofErr w:type="spellEnd"/>
      <w:r w:rsidRPr="00200A83">
        <w:rPr>
          <w:sz w:val="24"/>
          <w:szCs w:val="24"/>
          <w:lang w:val="en-US"/>
        </w:rPr>
        <w:t xml:space="preserve"> </w:t>
      </w:r>
      <w:proofErr w:type="spellStart"/>
      <w:r w:rsidRPr="00200A83">
        <w:rPr>
          <w:sz w:val="24"/>
          <w:szCs w:val="24"/>
          <w:lang w:val="en-US"/>
        </w:rPr>
        <w:t>impozitelor</w:t>
      </w:r>
      <w:proofErr w:type="spellEnd"/>
      <w:r w:rsidRPr="00200A83">
        <w:rPr>
          <w:sz w:val="24"/>
          <w:szCs w:val="24"/>
          <w:lang w:val="en-US"/>
        </w:rPr>
        <w:t xml:space="preserve">, </w:t>
      </w:r>
      <w:proofErr w:type="spellStart"/>
      <w:r w:rsidRPr="00200A83">
        <w:rPr>
          <w:sz w:val="24"/>
          <w:szCs w:val="24"/>
          <w:lang w:val="en-US"/>
        </w:rPr>
        <w:t>contribuţiilor</w:t>
      </w:r>
      <w:proofErr w:type="spellEnd"/>
      <w:r>
        <w:rPr>
          <w:sz w:val="24"/>
          <w:szCs w:val="24"/>
          <w:lang w:val="en-US"/>
        </w:rPr>
        <w:t xml:space="preserve">- </w:t>
      </w:r>
      <w:proofErr w:type="spellStart"/>
      <w:r w:rsidRPr="00200A83">
        <w:rPr>
          <w:sz w:val="24"/>
          <w:szCs w:val="24"/>
          <w:lang w:val="en-US"/>
        </w:rPr>
        <w:t>eliberat</w:t>
      </w:r>
      <w:proofErr w:type="spellEnd"/>
      <w:r w:rsidRPr="00200A83">
        <w:rPr>
          <w:sz w:val="24"/>
          <w:szCs w:val="24"/>
          <w:lang w:val="en-US"/>
        </w:rPr>
        <w:t xml:space="preserve"> de </w:t>
      </w:r>
      <w:proofErr w:type="spellStart"/>
      <w:r w:rsidRPr="00200A83">
        <w:rPr>
          <w:sz w:val="24"/>
          <w:szCs w:val="24"/>
          <w:lang w:val="en-US"/>
        </w:rPr>
        <w:t>Inspectoratul</w:t>
      </w:r>
      <w:proofErr w:type="spellEnd"/>
      <w:r w:rsidRPr="00200A83">
        <w:rPr>
          <w:sz w:val="24"/>
          <w:szCs w:val="24"/>
          <w:lang w:val="en-US"/>
        </w:rPr>
        <w:t xml:space="preserve"> Fiscal, </w:t>
      </w:r>
      <w:proofErr w:type="spellStart"/>
      <w:r w:rsidRPr="00200A83">
        <w:rPr>
          <w:sz w:val="24"/>
          <w:szCs w:val="24"/>
          <w:lang w:val="en-US"/>
        </w:rPr>
        <w:t>confirmată</w:t>
      </w:r>
      <w:proofErr w:type="spellEnd"/>
      <w:r w:rsidRPr="00200A83">
        <w:rPr>
          <w:sz w:val="24"/>
          <w:szCs w:val="24"/>
          <w:lang w:val="en-US"/>
        </w:rPr>
        <w:t xml:space="preserve"> </w:t>
      </w:r>
      <w:proofErr w:type="spellStart"/>
      <w:r w:rsidRPr="00200A83">
        <w:rPr>
          <w:sz w:val="24"/>
          <w:szCs w:val="24"/>
          <w:lang w:val="en-US"/>
        </w:rPr>
        <w:t>prin</w:t>
      </w:r>
      <w:proofErr w:type="spellEnd"/>
      <w:r w:rsidRPr="00200A83">
        <w:rPr>
          <w:sz w:val="24"/>
          <w:szCs w:val="24"/>
          <w:lang w:val="en-US"/>
        </w:rPr>
        <w:t xml:space="preserve"> </w:t>
      </w:r>
      <w:proofErr w:type="spellStart"/>
      <w:r w:rsidRPr="00200A83">
        <w:rPr>
          <w:sz w:val="24"/>
          <w:szCs w:val="24"/>
          <w:lang w:val="en-US"/>
        </w:rPr>
        <w:t>semnătura</w:t>
      </w:r>
      <w:proofErr w:type="spellEnd"/>
      <w:r w:rsidRPr="00200A83">
        <w:rPr>
          <w:sz w:val="24"/>
          <w:szCs w:val="24"/>
          <w:lang w:val="en-US"/>
        </w:rPr>
        <w:t xml:space="preserve"> </w:t>
      </w:r>
      <w:proofErr w:type="spellStart"/>
      <w:r w:rsidRPr="00200A83">
        <w:rPr>
          <w:sz w:val="24"/>
          <w:szCs w:val="24"/>
          <w:lang w:val="en-US"/>
        </w:rPr>
        <w:t>electronică</w:t>
      </w:r>
      <w:proofErr w:type="spellEnd"/>
      <w:r>
        <w:rPr>
          <w:sz w:val="24"/>
          <w:szCs w:val="24"/>
          <w:lang w:val="en-US"/>
        </w:rPr>
        <w:t>.</w:t>
      </w:r>
    </w:p>
    <w:p w14:paraId="29958B13" w14:textId="2D513D78" w:rsidR="003C0444" w:rsidRDefault="00200A83" w:rsidP="00200A83">
      <w:pPr>
        <w:spacing w:after="0"/>
        <w:ind w:firstLine="426"/>
        <w:jc w:val="both"/>
        <w:rPr>
          <w:sz w:val="24"/>
          <w:szCs w:val="24"/>
          <w:lang w:val="ro-RO"/>
        </w:rPr>
      </w:pPr>
      <w:r w:rsidRPr="00200A83">
        <w:rPr>
          <w:b/>
          <w:bCs/>
          <w:sz w:val="24"/>
          <w:szCs w:val="24"/>
          <w:lang w:val="ro-RO"/>
        </w:rPr>
        <w:t>7.2</w:t>
      </w:r>
      <w:r>
        <w:rPr>
          <w:sz w:val="24"/>
          <w:szCs w:val="24"/>
          <w:lang w:val="ro-RO"/>
        </w:rPr>
        <w:t xml:space="preserve"> </w:t>
      </w:r>
      <w:r w:rsidR="003C0444" w:rsidRPr="006E16A1">
        <w:rPr>
          <w:sz w:val="24"/>
          <w:szCs w:val="24"/>
          <w:lang w:val="ro-RO"/>
        </w:rPr>
        <w:t>Cerințe privind componența</w:t>
      </w:r>
      <w:r>
        <w:rPr>
          <w:sz w:val="24"/>
          <w:szCs w:val="24"/>
          <w:lang w:val="ro-RO"/>
        </w:rPr>
        <w:t xml:space="preserve"> și calificarea</w:t>
      </w:r>
      <w:r w:rsidR="003C0444" w:rsidRPr="006E16A1">
        <w:rPr>
          <w:sz w:val="24"/>
          <w:szCs w:val="24"/>
          <w:lang w:val="ro-RO"/>
        </w:rPr>
        <w:t xml:space="preserve"> echipei de experți a contractantului</w:t>
      </w:r>
      <w:r>
        <w:rPr>
          <w:sz w:val="24"/>
          <w:szCs w:val="24"/>
          <w:lang w:val="ro-RO"/>
        </w:rPr>
        <w:t>:</w:t>
      </w:r>
    </w:p>
    <w:p w14:paraId="69052A8C" w14:textId="77777777" w:rsidR="003C0444" w:rsidRDefault="003C0444" w:rsidP="003C0444">
      <w:pPr>
        <w:spacing w:after="0"/>
        <w:ind w:firstLine="709"/>
        <w:jc w:val="both"/>
        <w:rPr>
          <w:sz w:val="24"/>
          <w:szCs w:val="24"/>
          <w:lang w:val="ro-RO"/>
        </w:rPr>
      </w:pPr>
      <w:r w:rsidRPr="006E16A1">
        <w:rPr>
          <w:sz w:val="24"/>
          <w:szCs w:val="24"/>
          <w:lang w:val="ro-RO"/>
        </w:rPr>
        <w:t xml:space="preserve">Prestatorul va nominaliza in </w:t>
      </w:r>
      <w:r>
        <w:rPr>
          <w:sz w:val="24"/>
          <w:szCs w:val="24"/>
          <w:lang w:val="ro-RO"/>
        </w:rPr>
        <w:t>p</w:t>
      </w:r>
      <w:r w:rsidRPr="006E16A1">
        <w:rPr>
          <w:sz w:val="24"/>
          <w:szCs w:val="24"/>
          <w:lang w:val="ro-RO"/>
        </w:rPr>
        <w:t>ropunerea tehnic</w:t>
      </w:r>
      <w:r>
        <w:rPr>
          <w:sz w:val="24"/>
          <w:szCs w:val="24"/>
          <w:lang w:val="ro-RO"/>
        </w:rPr>
        <w:t>ă</w:t>
      </w:r>
      <w:r w:rsidRPr="006E16A1">
        <w:rPr>
          <w:sz w:val="24"/>
          <w:szCs w:val="24"/>
          <w:lang w:val="ro-RO"/>
        </w:rPr>
        <w:t xml:space="preserve"> exper</w:t>
      </w:r>
      <w:r>
        <w:rPr>
          <w:sz w:val="24"/>
          <w:szCs w:val="24"/>
          <w:lang w:val="ro-RO"/>
        </w:rPr>
        <w:t>ț</w:t>
      </w:r>
      <w:r w:rsidRPr="006E16A1">
        <w:rPr>
          <w:sz w:val="24"/>
          <w:szCs w:val="24"/>
          <w:lang w:val="ro-RO"/>
        </w:rPr>
        <w:t>ii propu</w:t>
      </w:r>
      <w:r>
        <w:rPr>
          <w:sz w:val="24"/>
          <w:szCs w:val="24"/>
          <w:lang w:val="ro-RO"/>
        </w:rPr>
        <w:t>ș</w:t>
      </w:r>
      <w:r w:rsidRPr="006E16A1">
        <w:rPr>
          <w:sz w:val="24"/>
          <w:szCs w:val="24"/>
          <w:lang w:val="ro-RO"/>
        </w:rPr>
        <w:t xml:space="preserve">i pentru prestarea serviciilor, </w:t>
      </w:r>
      <w:r>
        <w:rPr>
          <w:sz w:val="24"/>
          <w:szCs w:val="24"/>
          <w:lang w:val="ro-RO"/>
        </w:rPr>
        <w:t>cu atașarea</w:t>
      </w:r>
      <w:r w:rsidRPr="006E16A1">
        <w:rPr>
          <w:sz w:val="24"/>
          <w:szCs w:val="24"/>
          <w:lang w:val="ro-RO"/>
        </w:rPr>
        <w:t xml:space="preserve"> documentel</w:t>
      </w:r>
      <w:r>
        <w:rPr>
          <w:sz w:val="24"/>
          <w:szCs w:val="24"/>
          <w:lang w:val="ro-RO"/>
        </w:rPr>
        <w:t>or</w:t>
      </w:r>
      <w:r w:rsidRPr="006E16A1">
        <w:rPr>
          <w:sz w:val="24"/>
          <w:szCs w:val="24"/>
          <w:lang w:val="ro-RO"/>
        </w:rPr>
        <w:t xml:space="preserve"> solicitate, respectiv</w:t>
      </w:r>
      <w:r>
        <w:rPr>
          <w:sz w:val="24"/>
          <w:szCs w:val="24"/>
          <w:lang w:val="ro-RO"/>
        </w:rPr>
        <w:t>:</w:t>
      </w:r>
    </w:p>
    <w:p w14:paraId="063E241D" w14:textId="77777777" w:rsidR="003C0444" w:rsidRPr="006E16A1" w:rsidRDefault="003C0444" w:rsidP="003C0444">
      <w:pPr>
        <w:pStyle w:val="a7"/>
        <w:numPr>
          <w:ilvl w:val="0"/>
          <w:numId w:val="17"/>
        </w:numPr>
        <w:spacing w:after="0"/>
        <w:jc w:val="both"/>
        <w:rPr>
          <w:sz w:val="24"/>
          <w:szCs w:val="24"/>
          <w:lang w:val="ro-RO"/>
        </w:rPr>
      </w:pPr>
      <w:r w:rsidRPr="006E16A1">
        <w:rPr>
          <w:sz w:val="24"/>
          <w:szCs w:val="24"/>
          <w:lang w:val="ro-RO"/>
        </w:rPr>
        <w:t>Curriculum vitae: pentru a verifica îndeplinirea cerinţelor pentru expertul propus, ofertantul va depune copii ale diplomelor de studii obţinute şi menţionate în CV;</w:t>
      </w:r>
    </w:p>
    <w:p w14:paraId="18FC2B8D" w14:textId="09E4560D" w:rsidR="003C0444" w:rsidRDefault="00D25198" w:rsidP="003C0444">
      <w:pPr>
        <w:pStyle w:val="a7"/>
        <w:numPr>
          <w:ilvl w:val="0"/>
          <w:numId w:val="17"/>
        </w:numPr>
        <w:spacing w:after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Alte documente</w:t>
      </w:r>
      <w:r w:rsidR="003C0444" w:rsidRPr="004B0987">
        <w:rPr>
          <w:sz w:val="24"/>
          <w:szCs w:val="24"/>
          <w:lang w:val="ro-RO"/>
        </w:rPr>
        <w:t xml:space="preserve"> doveditoare pentru experiența </w:t>
      </w:r>
      <w:r>
        <w:rPr>
          <w:sz w:val="24"/>
          <w:szCs w:val="24"/>
          <w:lang w:val="ro-RO"/>
        </w:rPr>
        <w:t>declarată,</w:t>
      </w:r>
      <w:r w:rsidR="003C0444" w:rsidRPr="004B0987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dacă nu este</w:t>
      </w:r>
      <w:r w:rsidR="003C0444" w:rsidRPr="004B0987">
        <w:rPr>
          <w:sz w:val="24"/>
          <w:szCs w:val="24"/>
          <w:lang w:val="ro-RO"/>
        </w:rPr>
        <w:t xml:space="preserve"> specificată în CV.</w:t>
      </w:r>
    </w:p>
    <w:p w14:paraId="1D1F90D9" w14:textId="2E0119E5" w:rsidR="003C0444" w:rsidRDefault="003C0444" w:rsidP="003C0444">
      <w:pPr>
        <w:tabs>
          <w:tab w:val="left" w:pos="709"/>
          <w:tab w:val="left" w:pos="1014"/>
        </w:tabs>
        <w:spacing w:after="0"/>
        <w:rPr>
          <w:sz w:val="24"/>
          <w:szCs w:val="20"/>
          <w:lang w:val="ro-RO"/>
        </w:rPr>
      </w:pPr>
      <w:r>
        <w:rPr>
          <w:sz w:val="24"/>
          <w:szCs w:val="24"/>
          <w:lang w:val="ro-RO"/>
        </w:rPr>
        <w:tab/>
      </w:r>
      <w:r w:rsidR="00D25198">
        <w:rPr>
          <w:sz w:val="24"/>
          <w:szCs w:val="24"/>
          <w:lang w:val="ro-RO"/>
        </w:rPr>
        <w:t>În cazul în care se depun documentele în copii, copiile</w:t>
      </w:r>
      <w:r w:rsidRPr="004B0987">
        <w:rPr>
          <w:sz w:val="24"/>
          <w:szCs w:val="20"/>
          <w:lang w:val="ro-RO"/>
        </w:rPr>
        <w:t xml:space="preserve"> documentelor solicitate vor conține semnătura operatorului economic care depune oferta.</w:t>
      </w:r>
    </w:p>
    <w:p w14:paraId="5F049964" w14:textId="77777777" w:rsidR="003C0444" w:rsidRDefault="003C0444" w:rsidP="003C0444">
      <w:pPr>
        <w:tabs>
          <w:tab w:val="left" w:pos="709"/>
          <w:tab w:val="left" w:pos="1014"/>
        </w:tabs>
        <w:spacing w:after="0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ab/>
      </w:r>
      <w:r w:rsidRPr="007F036C">
        <w:rPr>
          <w:sz w:val="24"/>
          <w:szCs w:val="20"/>
          <w:lang w:val="ro-RO"/>
        </w:rPr>
        <w:t>Contractantul va asigura pentru prestarea serviciilor solicitate o echipă de experți formată minim din următoarele categorii</w:t>
      </w:r>
      <w:r>
        <w:rPr>
          <w:sz w:val="24"/>
          <w:szCs w:val="20"/>
          <w:lang w:val="ro-RO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529"/>
      </w:tblGrid>
      <w:tr w:rsidR="003C0444" w:rsidRPr="00BE183C" w14:paraId="067F3054" w14:textId="77777777" w:rsidTr="008D066C">
        <w:tc>
          <w:tcPr>
            <w:tcW w:w="1129" w:type="dxa"/>
          </w:tcPr>
          <w:p w14:paraId="4E7D72E2" w14:textId="77777777" w:rsidR="003C0444" w:rsidRPr="00C96242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b/>
                <w:bCs/>
                <w:sz w:val="24"/>
                <w:lang w:val="ro-RO"/>
              </w:rPr>
            </w:pPr>
            <w:r w:rsidRPr="00C96242">
              <w:rPr>
                <w:b/>
                <w:bCs/>
                <w:sz w:val="24"/>
                <w:lang w:val="ro-RO"/>
              </w:rPr>
              <w:t>Nr. crt.</w:t>
            </w:r>
          </w:p>
        </w:tc>
        <w:tc>
          <w:tcPr>
            <w:tcW w:w="3686" w:type="dxa"/>
          </w:tcPr>
          <w:p w14:paraId="3DAD34F9" w14:textId="77777777" w:rsidR="003C0444" w:rsidRPr="00C96242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b/>
                <w:bCs/>
                <w:sz w:val="24"/>
                <w:lang w:val="ro-RO"/>
              </w:rPr>
            </w:pPr>
            <w:r w:rsidRPr="00C96242">
              <w:rPr>
                <w:b/>
                <w:bCs/>
                <w:sz w:val="24"/>
                <w:lang w:val="ro-RO"/>
              </w:rPr>
              <w:t>Funcția/poziția în echipă</w:t>
            </w:r>
          </w:p>
        </w:tc>
        <w:tc>
          <w:tcPr>
            <w:tcW w:w="4529" w:type="dxa"/>
          </w:tcPr>
          <w:p w14:paraId="38D60B60" w14:textId="77777777" w:rsidR="003C0444" w:rsidRPr="00C96242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b/>
                <w:bCs/>
                <w:sz w:val="24"/>
                <w:lang w:val="ro-RO"/>
              </w:rPr>
            </w:pPr>
            <w:r w:rsidRPr="00C96242">
              <w:rPr>
                <w:b/>
                <w:bCs/>
                <w:sz w:val="24"/>
                <w:lang w:val="ro-RO"/>
              </w:rPr>
              <w:t>Cerințe minime de calificare și experiență</w:t>
            </w:r>
          </w:p>
        </w:tc>
      </w:tr>
      <w:tr w:rsidR="003C0444" w:rsidRPr="00BE183C" w14:paraId="2A1AD004" w14:textId="77777777" w:rsidTr="008D066C">
        <w:tc>
          <w:tcPr>
            <w:tcW w:w="1129" w:type="dxa"/>
          </w:tcPr>
          <w:p w14:paraId="586DC0CF" w14:textId="77777777" w:rsidR="003C0444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</w:t>
            </w:r>
          </w:p>
        </w:tc>
        <w:tc>
          <w:tcPr>
            <w:tcW w:w="3686" w:type="dxa"/>
          </w:tcPr>
          <w:p w14:paraId="71473FAD" w14:textId="77777777" w:rsidR="00C17386" w:rsidRDefault="00C17386" w:rsidP="008D066C">
            <w:pPr>
              <w:tabs>
                <w:tab w:val="left" w:pos="709"/>
                <w:tab w:val="left" w:pos="1014"/>
              </w:tabs>
              <w:jc w:val="center"/>
              <w:rPr>
                <w:strike/>
                <w:sz w:val="24"/>
                <w:lang w:val="ro-RO"/>
              </w:rPr>
            </w:pPr>
          </w:p>
          <w:p w14:paraId="39E90AFA" w14:textId="549EB561" w:rsidR="00C17386" w:rsidRPr="00D25198" w:rsidRDefault="00C17386" w:rsidP="00C17386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  <w:r w:rsidRPr="00D25198">
              <w:rPr>
                <w:sz w:val="24"/>
                <w:lang w:val="ro-RO"/>
              </w:rPr>
              <w:t>Expert coordonator în elaborare și implementare de documente de politici naționale/regionale/locale;</w:t>
            </w:r>
          </w:p>
          <w:p w14:paraId="058AAB2E" w14:textId="4B358F77" w:rsidR="006957B6" w:rsidRPr="00C17386" w:rsidRDefault="006957B6" w:rsidP="00D25198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</w:p>
        </w:tc>
        <w:tc>
          <w:tcPr>
            <w:tcW w:w="4529" w:type="dxa"/>
          </w:tcPr>
          <w:p w14:paraId="0F49F801" w14:textId="591C567C" w:rsidR="00D25198" w:rsidRDefault="003C0444" w:rsidP="008D066C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 w:rsidRPr="00AC2E89">
              <w:rPr>
                <w:sz w:val="24"/>
                <w:lang w:val="ro-RO"/>
              </w:rPr>
              <w:t>Studii superioare de lungă durată cu diplom</w:t>
            </w:r>
            <w:r>
              <w:rPr>
                <w:sz w:val="24"/>
                <w:lang w:val="ro-RO"/>
              </w:rPr>
              <w:t>ă</w:t>
            </w:r>
            <w:r w:rsidRPr="00AC2E89">
              <w:rPr>
                <w:sz w:val="24"/>
                <w:lang w:val="ro-RO"/>
              </w:rPr>
              <w:t xml:space="preserve"> de licență</w:t>
            </w:r>
            <w:r w:rsidR="00D25198">
              <w:rPr>
                <w:sz w:val="24"/>
                <w:lang w:val="ro-RO"/>
              </w:rPr>
              <w:t xml:space="preserve"> </w:t>
            </w:r>
            <w:r w:rsidR="00D25198" w:rsidRPr="00D25198">
              <w:rPr>
                <w:sz w:val="24"/>
                <w:lang w:val="ro-RO"/>
              </w:rPr>
              <w:t>în d</w:t>
            </w:r>
            <w:r w:rsidR="00D25198">
              <w:rPr>
                <w:sz w:val="24"/>
                <w:lang w:val="ro-RO"/>
              </w:rPr>
              <w:t xml:space="preserve">omenii relevante precum </w:t>
            </w:r>
            <w:r w:rsidR="00D25198" w:rsidRPr="00D25198">
              <w:rPr>
                <w:sz w:val="24"/>
                <w:lang w:val="ro-RO"/>
              </w:rPr>
              <w:t>jurisprudență de mediu, științe biologice, dendrologie, zoologie, management forestier și grădini publice, silvicultură; ecologie, geografie.</w:t>
            </w:r>
          </w:p>
          <w:p w14:paraId="33D5BF5B" w14:textId="183DC02B" w:rsidR="003C0444" w:rsidRDefault="00D25198" w:rsidP="008D066C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E</w:t>
            </w:r>
            <w:r w:rsidR="003C0444" w:rsidRPr="00AC2E89">
              <w:rPr>
                <w:sz w:val="24"/>
                <w:lang w:val="ro-RO"/>
              </w:rPr>
              <w:t>xperiență profesională generală de minim</w:t>
            </w:r>
            <w:r>
              <w:rPr>
                <w:sz w:val="24"/>
                <w:lang w:val="ro-RO"/>
              </w:rPr>
              <w:t xml:space="preserve"> 10 ani </w:t>
            </w:r>
            <w:r w:rsidR="003C0444" w:rsidRPr="00AC2E89">
              <w:rPr>
                <w:sz w:val="24"/>
                <w:lang w:val="ro-RO"/>
              </w:rPr>
              <w:t>de elaborare</w:t>
            </w:r>
            <w:r w:rsidR="00964A80">
              <w:rPr>
                <w:sz w:val="24"/>
                <w:lang w:val="ro-RO"/>
              </w:rPr>
              <w:t>a documenteor de politici la nivel național/regional, și/sau</w:t>
            </w:r>
            <w:r w:rsidR="003C0444" w:rsidRPr="00AC2E89">
              <w:rPr>
                <w:sz w:val="24"/>
                <w:lang w:val="ro-RO"/>
              </w:rPr>
              <w:t xml:space="preserve"> strategii de dezvoltare urbană, strategii pentru zone verzi/parcuri sau strategii de dezvoltare durabilă </w:t>
            </w:r>
            <w:r w:rsidR="003C0444">
              <w:rPr>
                <w:sz w:val="24"/>
                <w:lang w:val="ro-RO"/>
              </w:rPr>
              <w:t>î</w:t>
            </w:r>
            <w:r w:rsidR="003C0444" w:rsidRPr="00AC2E89">
              <w:rPr>
                <w:sz w:val="24"/>
                <w:lang w:val="ro-RO"/>
              </w:rPr>
              <w:t>n care a ocupat pozitia de expert coordonator strategie urban</w:t>
            </w:r>
            <w:r w:rsidR="003C0444">
              <w:rPr>
                <w:sz w:val="24"/>
                <w:lang w:val="ro-RO"/>
              </w:rPr>
              <w:t>ă</w:t>
            </w:r>
            <w:r w:rsidR="003C0444" w:rsidRPr="00AC2E89">
              <w:rPr>
                <w:sz w:val="24"/>
                <w:lang w:val="ro-RO"/>
              </w:rPr>
              <w:t>/pozi</w:t>
            </w:r>
            <w:r w:rsidR="003C0444">
              <w:rPr>
                <w:sz w:val="24"/>
                <w:lang w:val="ro-RO"/>
              </w:rPr>
              <w:t>ț</w:t>
            </w:r>
            <w:r w:rsidR="003C0444" w:rsidRPr="00AC2E89">
              <w:rPr>
                <w:sz w:val="24"/>
                <w:lang w:val="ro-RO"/>
              </w:rPr>
              <w:t>ie echivalent</w:t>
            </w:r>
            <w:r w:rsidR="003C0444">
              <w:rPr>
                <w:sz w:val="24"/>
                <w:lang w:val="ro-RO"/>
              </w:rPr>
              <w:t>ă</w:t>
            </w:r>
            <w:r w:rsidR="003C0444" w:rsidRPr="00AC2E89">
              <w:rPr>
                <w:sz w:val="24"/>
                <w:lang w:val="ro-RO"/>
              </w:rPr>
              <w:t>.</w:t>
            </w:r>
          </w:p>
        </w:tc>
      </w:tr>
      <w:tr w:rsidR="003C0444" w:rsidRPr="00BE183C" w14:paraId="52E8493E" w14:textId="77777777" w:rsidTr="008D066C">
        <w:tc>
          <w:tcPr>
            <w:tcW w:w="1129" w:type="dxa"/>
          </w:tcPr>
          <w:p w14:paraId="61AAE7A4" w14:textId="0CB0A223" w:rsidR="003C0444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</w:t>
            </w:r>
          </w:p>
        </w:tc>
        <w:tc>
          <w:tcPr>
            <w:tcW w:w="3686" w:type="dxa"/>
          </w:tcPr>
          <w:p w14:paraId="04802004" w14:textId="29EB59ED" w:rsidR="003C0444" w:rsidRPr="00964A80" w:rsidRDefault="003C0444" w:rsidP="006957B6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  <w:r w:rsidRPr="00964A80">
              <w:rPr>
                <w:sz w:val="24"/>
                <w:lang w:val="ro-RO"/>
              </w:rPr>
              <w:t xml:space="preserve">Expert în </w:t>
            </w:r>
            <w:r w:rsidR="006957B6" w:rsidRPr="00964A80">
              <w:rPr>
                <w:sz w:val="24"/>
                <w:lang w:val="ro-RO"/>
              </w:rPr>
              <w:t xml:space="preserve">științe biologice, specializat în protecția și conservarea </w:t>
            </w:r>
            <w:r w:rsidRPr="00964A80">
              <w:rPr>
                <w:sz w:val="24"/>
                <w:lang w:val="ro-RO"/>
              </w:rPr>
              <w:t>biodiversit</w:t>
            </w:r>
            <w:r w:rsidR="006957B6" w:rsidRPr="00964A80">
              <w:rPr>
                <w:sz w:val="24"/>
                <w:lang w:val="ro-RO"/>
              </w:rPr>
              <w:t>ății (fauna și flora);</w:t>
            </w:r>
          </w:p>
          <w:p w14:paraId="748575A3" w14:textId="4AFC5595" w:rsidR="006957B6" w:rsidRPr="00964A80" w:rsidRDefault="006957B6" w:rsidP="006957B6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</w:p>
        </w:tc>
        <w:tc>
          <w:tcPr>
            <w:tcW w:w="4529" w:type="dxa"/>
          </w:tcPr>
          <w:p w14:paraId="18DAF138" w14:textId="5EEFB328" w:rsidR="00D25198" w:rsidRPr="00964A80" w:rsidRDefault="003C0444" w:rsidP="00D25198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  <w:r w:rsidRPr="00964A80">
              <w:rPr>
                <w:sz w:val="24"/>
                <w:lang w:val="ro-RO"/>
              </w:rPr>
              <w:t>Studii superioare de lungă durată cu diplomă de licență</w:t>
            </w:r>
            <w:r w:rsidR="00D25198" w:rsidRPr="00964A80">
              <w:rPr>
                <w:sz w:val="24"/>
                <w:lang w:val="ro-RO"/>
              </w:rPr>
              <w:t>, precum științe biologice, dendrologie, zoologie, management forestier și grădini publice, silvicultură;</w:t>
            </w:r>
          </w:p>
          <w:p w14:paraId="1674C5F4" w14:textId="2264A113" w:rsidR="00D25198" w:rsidRPr="00964A80" w:rsidRDefault="00D25198" w:rsidP="00D25198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 w:rsidRPr="00964A80">
              <w:rPr>
                <w:sz w:val="24"/>
                <w:lang w:val="ro-RO"/>
              </w:rPr>
              <w:t xml:space="preserve">Experiența de activitate în domeniu de cel </w:t>
            </w:r>
            <w:r w:rsidRPr="00964A80">
              <w:rPr>
                <w:sz w:val="24"/>
                <w:lang w:val="ro-RO"/>
              </w:rPr>
              <w:lastRenderedPageBreak/>
              <w:t>puțin 5 ani, după caz, prezentare distincții oferite.</w:t>
            </w:r>
          </w:p>
          <w:p w14:paraId="3EFEE01B" w14:textId="2CB8DCD3" w:rsidR="003C0444" w:rsidRPr="00964A80" w:rsidRDefault="003C0444" w:rsidP="008D066C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 w:rsidRPr="00964A80">
              <w:rPr>
                <w:sz w:val="24"/>
                <w:lang w:val="ro-RO"/>
              </w:rPr>
              <w:t xml:space="preserve"> </w:t>
            </w:r>
          </w:p>
        </w:tc>
      </w:tr>
      <w:tr w:rsidR="003C0444" w:rsidRPr="00BE183C" w14:paraId="19E356F0" w14:textId="77777777" w:rsidTr="008D066C">
        <w:tc>
          <w:tcPr>
            <w:tcW w:w="1129" w:type="dxa"/>
          </w:tcPr>
          <w:p w14:paraId="344EBCC5" w14:textId="77777777" w:rsidR="003C0444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lastRenderedPageBreak/>
              <w:t>3.</w:t>
            </w:r>
          </w:p>
        </w:tc>
        <w:tc>
          <w:tcPr>
            <w:tcW w:w="3686" w:type="dxa"/>
          </w:tcPr>
          <w:p w14:paraId="5CAC900A" w14:textId="7AB810B0" w:rsidR="00D934DF" w:rsidRPr="00964A80" w:rsidRDefault="00D934DF" w:rsidP="00D934DF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  <w:r w:rsidRPr="00964A80">
              <w:rPr>
                <w:sz w:val="24"/>
                <w:lang w:val="ro-RO"/>
              </w:rPr>
              <w:t>Expert în științe biologice sau agricole</w:t>
            </w:r>
          </w:p>
          <w:p w14:paraId="4BACA4F6" w14:textId="1E9040F8" w:rsidR="00D934DF" w:rsidRPr="00964A80" w:rsidRDefault="00D934DF" w:rsidP="008D066C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</w:p>
        </w:tc>
        <w:tc>
          <w:tcPr>
            <w:tcW w:w="4529" w:type="dxa"/>
          </w:tcPr>
          <w:p w14:paraId="43A076FD" w14:textId="77777777" w:rsidR="00D25198" w:rsidRPr="00964A80" w:rsidRDefault="003C0444" w:rsidP="00D25198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 w:rsidRPr="00964A80">
              <w:rPr>
                <w:sz w:val="24"/>
                <w:lang w:val="ro-RO"/>
              </w:rPr>
              <w:t>Studii superioare de lungă durată cu diplomă de licență</w:t>
            </w:r>
            <w:r w:rsidR="00D25198" w:rsidRPr="00964A80">
              <w:rPr>
                <w:sz w:val="24"/>
                <w:lang w:val="ro-RO"/>
              </w:rPr>
              <w:t>, precum științe biologice sau agricole, dendrologie, zoologie, management forestier și grădini publice, silvicultură; ecologie, geografie.</w:t>
            </w:r>
          </w:p>
          <w:p w14:paraId="39415193" w14:textId="7E019A7A" w:rsidR="003C0444" w:rsidRPr="00964A80" w:rsidRDefault="00D25198" w:rsidP="00D25198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 w:rsidRPr="00964A80">
              <w:rPr>
                <w:sz w:val="24"/>
                <w:lang w:val="ro-RO"/>
              </w:rPr>
              <w:t>Experiența de activitate în domeniu de cel puțin 5 ani, după caz, prezentare distincții oferite.</w:t>
            </w:r>
          </w:p>
        </w:tc>
      </w:tr>
    </w:tbl>
    <w:p w14:paraId="418AE332" w14:textId="77777777" w:rsidR="003C0444" w:rsidRDefault="003C0444" w:rsidP="003C0444">
      <w:pPr>
        <w:tabs>
          <w:tab w:val="left" w:pos="709"/>
          <w:tab w:val="left" w:pos="1014"/>
        </w:tabs>
        <w:spacing w:after="0"/>
        <w:rPr>
          <w:sz w:val="24"/>
          <w:szCs w:val="20"/>
          <w:lang w:val="ro-RO"/>
        </w:rPr>
      </w:pPr>
    </w:p>
    <w:p w14:paraId="083ABCE0" w14:textId="77777777" w:rsidR="003C0444" w:rsidRDefault="003C0444" w:rsidP="003C0444">
      <w:pPr>
        <w:tabs>
          <w:tab w:val="left" w:pos="709"/>
          <w:tab w:val="left" w:pos="1014"/>
        </w:tabs>
        <w:spacing w:after="0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ab/>
        <w:t>Cerințe generale privind echipa:</w:t>
      </w:r>
    </w:p>
    <w:p w14:paraId="506C8A55" w14:textId="3B620E73" w:rsidR="003C0444" w:rsidRDefault="003C0444" w:rsidP="003C0444">
      <w:pPr>
        <w:tabs>
          <w:tab w:val="left" w:pos="709"/>
          <w:tab w:val="left" w:pos="1014"/>
        </w:tabs>
        <w:spacing w:after="0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ab/>
      </w:r>
      <w:r w:rsidRPr="00EA63BF">
        <w:rPr>
          <w:sz w:val="24"/>
          <w:szCs w:val="20"/>
          <w:lang w:val="ro-RO"/>
        </w:rPr>
        <w:t>Echipa propusă va fi nominalizată în oferta tehnică cu CV-urile experților, copii ale diplomelor</w:t>
      </w:r>
      <w:r w:rsidR="00D934DF">
        <w:rPr>
          <w:sz w:val="24"/>
          <w:szCs w:val="20"/>
          <w:lang w:val="ro-RO"/>
        </w:rPr>
        <w:t>, distincțiilor</w:t>
      </w:r>
      <w:r w:rsidRPr="00EA63BF">
        <w:rPr>
          <w:sz w:val="24"/>
          <w:szCs w:val="20"/>
          <w:lang w:val="ro-RO"/>
        </w:rPr>
        <w:t xml:space="preserve"> și documente doveditoare pentru experiența specifică (declarații de beneficiar, contracte, procese-verbale de recepție, etc.)</w:t>
      </w:r>
      <w:r>
        <w:rPr>
          <w:sz w:val="24"/>
          <w:szCs w:val="20"/>
          <w:lang w:val="ro-RO"/>
        </w:rPr>
        <w:t>.</w:t>
      </w:r>
    </w:p>
    <w:p w14:paraId="6F03B81E" w14:textId="77777777" w:rsidR="003C0444" w:rsidRDefault="003C0444" w:rsidP="003C0444">
      <w:pPr>
        <w:tabs>
          <w:tab w:val="left" w:pos="709"/>
          <w:tab w:val="left" w:pos="1014"/>
        </w:tabs>
        <w:spacing w:after="0"/>
        <w:jc w:val="both"/>
        <w:rPr>
          <w:sz w:val="24"/>
          <w:szCs w:val="20"/>
          <w:lang w:val="ro-RO"/>
        </w:rPr>
      </w:pPr>
    </w:p>
    <w:p w14:paraId="7CBB3D8C" w14:textId="5361F7EF" w:rsidR="003C0444" w:rsidRPr="00F24F5C" w:rsidRDefault="003C0444" w:rsidP="00F24F5C">
      <w:pPr>
        <w:pStyle w:val="a7"/>
        <w:numPr>
          <w:ilvl w:val="0"/>
          <w:numId w:val="3"/>
        </w:numPr>
        <w:tabs>
          <w:tab w:val="left" w:pos="709"/>
          <w:tab w:val="left" w:pos="1014"/>
        </w:tabs>
        <w:spacing w:after="0"/>
        <w:jc w:val="both"/>
        <w:rPr>
          <w:sz w:val="24"/>
          <w:szCs w:val="20"/>
          <w:lang w:val="ro-RO"/>
        </w:rPr>
      </w:pPr>
      <w:r w:rsidRPr="00F24F5C">
        <w:rPr>
          <w:b/>
          <w:bCs/>
          <w:sz w:val="24"/>
          <w:szCs w:val="20"/>
          <w:lang w:val="ro-RO"/>
        </w:rPr>
        <w:t>Rezultate așteptate</w:t>
      </w:r>
      <w:r w:rsidRPr="00F24F5C">
        <w:rPr>
          <w:sz w:val="24"/>
          <w:szCs w:val="20"/>
          <w:lang w:val="ro-RO"/>
        </w:rPr>
        <w:t>:</w:t>
      </w:r>
    </w:p>
    <w:p w14:paraId="36351E5E" w14:textId="7D8FA063" w:rsidR="003C0444" w:rsidRDefault="00D934DF" w:rsidP="00D934DF">
      <w:pPr>
        <w:tabs>
          <w:tab w:val="left" w:pos="709"/>
          <w:tab w:val="left" w:pos="1014"/>
        </w:tabs>
        <w:spacing w:after="0"/>
        <w:ind w:hanging="720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>!</w:t>
      </w:r>
      <w:r>
        <w:rPr>
          <w:sz w:val="24"/>
          <w:szCs w:val="20"/>
          <w:lang w:val="ro-RO"/>
        </w:rPr>
        <w:tab/>
      </w:r>
      <w:r w:rsidR="003C0444" w:rsidRPr="00E71336">
        <w:rPr>
          <w:sz w:val="24"/>
          <w:szCs w:val="20"/>
          <w:lang w:val="ro-RO"/>
        </w:rPr>
        <w:t xml:space="preserve">Elaborarea unei </w:t>
      </w:r>
      <w:r w:rsidR="003C0444" w:rsidRPr="00964A80">
        <w:rPr>
          <w:sz w:val="24"/>
          <w:szCs w:val="20"/>
          <w:lang w:val="ro-RO"/>
        </w:rPr>
        <w:t xml:space="preserve">strategii </w:t>
      </w:r>
      <w:proofErr w:type="spellStart"/>
      <w:r w:rsidR="003C0444" w:rsidRPr="00964A80">
        <w:rPr>
          <w:sz w:val="24"/>
          <w:szCs w:val="24"/>
          <w:lang w:val="en-US"/>
        </w:rPr>
        <w:t>comune</w:t>
      </w:r>
      <w:proofErr w:type="spellEnd"/>
      <w:r w:rsidR="003C0444" w:rsidRPr="00964A80">
        <w:rPr>
          <w:sz w:val="24"/>
          <w:szCs w:val="24"/>
          <w:lang w:val="en-US"/>
        </w:rPr>
        <w:t xml:space="preserve"> </w:t>
      </w:r>
      <w:proofErr w:type="spellStart"/>
      <w:r w:rsidR="003C0444" w:rsidRPr="00964A80">
        <w:rPr>
          <w:sz w:val="24"/>
          <w:szCs w:val="24"/>
          <w:lang w:val="en-US"/>
        </w:rPr>
        <w:t>transfrontaliere</w:t>
      </w:r>
      <w:proofErr w:type="spellEnd"/>
      <w:r w:rsidR="003C0444" w:rsidRPr="00964A80">
        <w:rPr>
          <w:sz w:val="24"/>
          <w:szCs w:val="24"/>
          <w:lang w:val="en-US"/>
        </w:rPr>
        <w:t xml:space="preserve"> de </w:t>
      </w:r>
      <w:proofErr w:type="spellStart"/>
      <w:r w:rsidR="003C0444" w:rsidRPr="00964A80">
        <w:rPr>
          <w:sz w:val="24"/>
          <w:szCs w:val="24"/>
          <w:lang w:val="en-US"/>
        </w:rPr>
        <w:t>gestionare</w:t>
      </w:r>
      <w:proofErr w:type="spellEnd"/>
      <w:r w:rsidR="003C0444" w:rsidRPr="00964A80">
        <w:rPr>
          <w:sz w:val="24"/>
          <w:szCs w:val="24"/>
          <w:lang w:val="en-US"/>
        </w:rPr>
        <w:t xml:space="preserve"> a </w:t>
      </w:r>
      <w:proofErr w:type="spellStart"/>
      <w:r w:rsidR="003C0444" w:rsidRPr="00964A80">
        <w:rPr>
          <w:sz w:val="24"/>
          <w:szCs w:val="24"/>
          <w:lang w:val="en-US"/>
        </w:rPr>
        <w:t>biodiversității</w:t>
      </w:r>
      <w:proofErr w:type="spellEnd"/>
      <w:r w:rsidR="003C0444" w:rsidRPr="00964A80">
        <w:rPr>
          <w:sz w:val="24"/>
          <w:szCs w:val="24"/>
          <w:lang w:val="en-US"/>
        </w:rPr>
        <w:t xml:space="preserve"> urbane </w:t>
      </w:r>
      <w:proofErr w:type="spellStart"/>
      <w:r w:rsidR="003C0444" w:rsidRPr="00964A80">
        <w:rPr>
          <w:sz w:val="24"/>
          <w:szCs w:val="24"/>
          <w:lang w:val="en-US"/>
        </w:rPr>
        <w:t>în</w:t>
      </w:r>
      <w:proofErr w:type="spellEnd"/>
      <w:r w:rsidR="003C0444" w:rsidRPr="00964A80">
        <w:rPr>
          <w:sz w:val="24"/>
          <w:szCs w:val="24"/>
          <w:lang w:val="en-US"/>
        </w:rPr>
        <w:t xml:space="preserve"> </w:t>
      </w:r>
      <w:proofErr w:type="spellStart"/>
      <w:r w:rsidR="003C0444" w:rsidRPr="00964A80">
        <w:rPr>
          <w:sz w:val="24"/>
          <w:szCs w:val="24"/>
          <w:lang w:val="en-US"/>
        </w:rPr>
        <w:t>municipiile</w:t>
      </w:r>
      <w:proofErr w:type="spellEnd"/>
      <w:r w:rsidR="003C0444" w:rsidRPr="00964A80">
        <w:rPr>
          <w:sz w:val="24"/>
          <w:szCs w:val="24"/>
          <w:lang w:val="en-US"/>
        </w:rPr>
        <w:t xml:space="preserve"> </w:t>
      </w:r>
      <w:proofErr w:type="spellStart"/>
      <w:r w:rsidR="003C0444" w:rsidRPr="00964A80">
        <w:rPr>
          <w:sz w:val="24"/>
          <w:szCs w:val="24"/>
          <w:lang w:val="en-US"/>
        </w:rPr>
        <w:t>Bălți</w:t>
      </w:r>
      <w:proofErr w:type="spellEnd"/>
      <w:r w:rsidR="003C0444" w:rsidRPr="00964A80">
        <w:rPr>
          <w:sz w:val="24"/>
          <w:szCs w:val="24"/>
          <w:lang w:val="en-US"/>
        </w:rPr>
        <w:t xml:space="preserve"> </w:t>
      </w:r>
      <w:proofErr w:type="spellStart"/>
      <w:r w:rsidR="003C0444" w:rsidRPr="00964A80">
        <w:rPr>
          <w:sz w:val="24"/>
          <w:szCs w:val="24"/>
          <w:lang w:val="en-US"/>
        </w:rPr>
        <w:t>și</w:t>
      </w:r>
      <w:proofErr w:type="spellEnd"/>
      <w:r w:rsidR="003C0444" w:rsidRPr="00964A80">
        <w:rPr>
          <w:sz w:val="24"/>
          <w:szCs w:val="24"/>
          <w:lang w:val="en-US"/>
        </w:rPr>
        <w:t xml:space="preserve"> Botoșani</w:t>
      </w:r>
      <w:r w:rsidR="003C0444" w:rsidRPr="00964A80">
        <w:rPr>
          <w:sz w:val="24"/>
          <w:szCs w:val="20"/>
          <w:lang w:val="ro-RO"/>
        </w:rPr>
        <w:t>,</w:t>
      </w:r>
      <w:r w:rsidR="003C0444" w:rsidRPr="00E71336">
        <w:rPr>
          <w:sz w:val="24"/>
          <w:szCs w:val="20"/>
          <w:lang w:val="ro-RO"/>
        </w:rPr>
        <w:t xml:space="preserve"> necesară în cadrul proiectului </w:t>
      </w:r>
      <w:r w:rsidR="003C0444" w:rsidRPr="00610BB0">
        <w:rPr>
          <w:sz w:val="24"/>
          <w:szCs w:val="24"/>
          <w:lang w:val="en-US"/>
        </w:rPr>
        <w:t xml:space="preserve">,,Cross-border green transformations solutions for the mobilization of knowledge and sustainable investments in </w:t>
      </w:r>
      <w:proofErr w:type="spellStart"/>
      <w:r w:rsidR="003C0444" w:rsidRPr="00610BB0">
        <w:rPr>
          <w:sz w:val="24"/>
          <w:szCs w:val="24"/>
          <w:lang w:val="en-US"/>
        </w:rPr>
        <w:t>Botosani</w:t>
      </w:r>
      <w:proofErr w:type="spellEnd"/>
      <w:r w:rsidR="003C0444" w:rsidRPr="00610BB0">
        <w:rPr>
          <w:sz w:val="24"/>
          <w:szCs w:val="24"/>
          <w:lang w:val="en-US"/>
        </w:rPr>
        <w:t xml:space="preserve"> and Balti municipalities”, (trad. </w:t>
      </w:r>
      <w:proofErr w:type="spellStart"/>
      <w:r w:rsidR="003C0444" w:rsidRPr="00610BB0">
        <w:rPr>
          <w:sz w:val="24"/>
          <w:szCs w:val="24"/>
          <w:lang w:val="en-US"/>
        </w:rPr>
        <w:t>Soluții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transfrontaliere</w:t>
      </w:r>
      <w:proofErr w:type="spellEnd"/>
      <w:r w:rsidR="003C0444" w:rsidRPr="00610BB0">
        <w:rPr>
          <w:sz w:val="24"/>
          <w:szCs w:val="24"/>
          <w:lang w:val="en-US"/>
        </w:rPr>
        <w:t xml:space="preserve"> de </w:t>
      </w:r>
      <w:proofErr w:type="spellStart"/>
      <w:r w:rsidR="003C0444" w:rsidRPr="00610BB0">
        <w:rPr>
          <w:sz w:val="24"/>
          <w:szCs w:val="24"/>
          <w:lang w:val="en-US"/>
        </w:rPr>
        <w:t>tranziție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verde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pentru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mobilizarea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cunoștințelor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și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gramStart"/>
      <w:r w:rsidR="003C0444" w:rsidRPr="00610BB0">
        <w:rPr>
          <w:sz w:val="24"/>
          <w:szCs w:val="24"/>
          <w:lang w:val="en-US"/>
        </w:rPr>
        <w:t>a</w:t>
      </w:r>
      <w:proofErr w:type="gram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investițiilor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durabile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în</w:t>
      </w:r>
      <w:proofErr w:type="spellEnd"/>
      <w:r w:rsidR="003C0444" w:rsidRPr="00610BB0">
        <w:rPr>
          <w:sz w:val="24"/>
          <w:szCs w:val="24"/>
          <w:lang w:val="en-US"/>
        </w:rPr>
        <w:t xml:space="preserve"> </w:t>
      </w:r>
      <w:proofErr w:type="spellStart"/>
      <w:r w:rsidR="003C0444" w:rsidRPr="00610BB0">
        <w:rPr>
          <w:sz w:val="24"/>
          <w:szCs w:val="24"/>
          <w:lang w:val="en-US"/>
        </w:rPr>
        <w:t>municipiile</w:t>
      </w:r>
      <w:proofErr w:type="spellEnd"/>
      <w:r w:rsidR="003C0444" w:rsidRPr="00610BB0">
        <w:rPr>
          <w:sz w:val="24"/>
          <w:szCs w:val="24"/>
          <w:lang w:val="en-US"/>
        </w:rPr>
        <w:t xml:space="preserve"> Botoșani </w:t>
      </w:r>
      <w:proofErr w:type="spellStart"/>
      <w:r w:rsidR="003C0444" w:rsidRPr="00610BB0">
        <w:rPr>
          <w:sz w:val="24"/>
          <w:szCs w:val="24"/>
          <w:lang w:val="en-US"/>
        </w:rPr>
        <w:t>și</w:t>
      </w:r>
      <w:proofErr w:type="spellEnd"/>
      <w:r w:rsidR="003C0444" w:rsidRPr="00610BB0">
        <w:rPr>
          <w:sz w:val="24"/>
          <w:szCs w:val="24"/>
          <w:lang w:val="en-US"/>
        </w:rPr>
        <w:t xml:space="preserve"> Bălți), ROMD00684</w:t>
      </w:r>
      <w:r w:rsidR="003C0444" w:rsidRPr="00E71336">
        <w:rPr>
          <w:sz w:val="24"/>
          <w:szCs w:val="20"/>
          <w:lang w:val="ro-RO"/>
        </w:rPr>
        <w:t>, servicii concretizate în trei livrabile, după cum urmează: primul livrabil va consta în două seturi</w:t>
      </w:r>
      <w:r w:rsidR="00964A80">
        <w:rPr>
          <w:sz w:val="24"/>
          <w:szCs w:val="20"/>
          <w:lang w:val="ro-RO"/>
        </w:rPr>
        <w:t xml:space="preserve"> ale foii de parcurs preliminară</w:t>
      </w:r>
      <w:r w:rsidR="003C0444" w:rsidRPr="00E71336">
        <w:rPr>
          <w:sz w:val="24"/>
          <w:szCs w:val="20"/>
          <w:lang w:val="ro-RO"/>
        </w:rPr>
        <w:t>, al doilea livrabil va consta în strategia comună</w:t>
      </w:r>
      <w:r w:rsidR="003C0444">
        <w:rPr>
          <w:sz w:val="24"/>
          <w:szCs w:val="20"/>
          <w:lang w:val="ro-RO"/>
        </w:rPr>
        <w:t xml:space="preserve"> </w:t>
      </w:r>
      <w:r w:rsidR="003C0444" w:rsidRPr="00E71336">
        <w:rPr>
          <w:sz w:val="24"/>
          <w:szCs w:val="20"/>
          <w:lang w:val="ro-RO"/>
        </w:rPr>
        <w:t>transfrontalieră, iar al treilea livrabil în două modele de bune practici</w:t>
      </w:r>
      <w:r w:rsidR="003C0444">
        <w:rPr>
          <w:sz w:val="24"/>
          <w:szCs w:val="20"/>
          <w:lang w:val="ro-RO"/>
        </w:rPr>
        <w:t>.</w:t>
      </w:r>
    </w:p>
    <w:p w14:paraId="2EDAD564" w14:textId="15AD3467" w:rsidR="003C0444" w:rsidRDefault="003C0444" w:rsidP="003C0444">
      <w:pPr>
        <w:tabs>
          <w:tab w:val="left" w:pos="709"/>
          <w:tab w:val="left" w:pos="1014"/>
        </w:tabs>
        <w:spacing w:after="0"/>
        <w:jc w:val="both"/>
        <w:rPr>
          <w:sz w:val="24"/>
          <w:szCs w:val="20"/>
          <w:lang w:val="ro-RO"/>
        </w:rPr>
      </w:pPr>
    </w:p>
    <w:p w14:paraId="38677506" w14:textId="77777777" w:rsidR="00FD442B" w:rsidRDefault="00FD442B" w:rsidP="003C0444">
      <w:pPr>
        <w:tabs>
          <w:tab w:val="left" w:pos="709"/>
          <w:tab w:val="left" w:pos="1014"/>
        </w:tabs>
        <w:spacing w:after="0"/>
        <w:jc w:val="both"/>
        <w:rPr>
          <w:sz w:val="24"/>
          <w:szCs w:val="20"/>
          <w:lang w:val="ro-RO"/>
        </w:rPr>
      </w:pPr>
    </w:p>
    <w:p w14:paraId="1C391D9E" w14:textId="72063940" w:rsidR="003C0444" w:rsidRPr="00FD442B" w:rsidRDefault="003C0444" w:rsidP="00FD442B">
      <w:pPr>
        <w:pStyle w:val="a7"/>
        <w:numPr>
          <w:ilvl w:val="0"/>
          <w:numId w:val="3"/>
        </w:numPr>
        <w:tabs>
          <w:tab w:val="left" w:pos="709"/>
          <w:tab w:val="left" w:pos="1014"/>
        </w:tabs>
        <w:spacing w:after="0"/>
        <w:jc w:val="both"/>
        <w:rPr>
          <w:sz w:val="24"/>
          <w:szCs w:val="20"/>
          <w:lang w:val="ro-RO"/>
        </w:rPr>
      </w:pPr>
      <w:r w:rsidRPr="00FD442B">
        <w:rPr>
          <w:b/>
          <w:bCs/>
          <w:sz w:val="24"/>
          <w:szCs w:val="20"/>
          <w:lang w:val="ro-RO"/>
        </w:rPr>
        <w:t>Termeni de prestare a serviciilor</w:t>
      </w:r>
      <w:r w:rsidRPr="00FD442B">
        <w:rPr>
          <w:sz w:val="24"/>
          <w:szCs w:val="20"/>
          <w:lang w:val="ro-RO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4387"/>
      </w:tblGrid>
      <w:tr w:rsidR="003C0444" w14:paraId="5EDDC4F9" w14:textId="77777777" w:rsidTr="008D066C">
        <w:tc>
          <w:tcPr>
            <w:tcW w:w="1413" w:type="dxa"/>
          </w:tcPr>
          <w:p w14:paraId="56320A64" w14:textId="77777777" w:rsidR="003C0444" w:rsidRPr="002E5E3B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b/>
                <w:bCs/>
                <w:sz w:val="24"/>
                <w:lang w:val="ro-RO"/>
              </w:rPr>
            </w:pPr>
            <w:r w:rsidRPr="002E5E3B">
              <w:rPr>
                <w:b/>
                <w:bCs/>
                <w:sz w:val="24"/>
                <w:lang w:val="ro-RO"/>
              </w:rPr>
              <w:t>Nr. crt.</w:t>
            </w:r>
          </w:p>
        </w:tc>
        <w:tc>
          <w:tcPr>
            <w:tcW w:w="3544" w:type="dxa"/>
          </w:tcPr>
          <w:p w14:paraId="58C58FEB" w14:textId="77777777" w:rsidR="003C0444" w:rsidRPr="002E5E3B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b/>
                <w:bCs/>
                <w:sz w:val="24"/>
                <w:lang w:val="ro-RO"/>
              </w:rPr>
            </w:pPr>
            <w:r w:rsidRPr="002E5E3B">
              <w:rPr>
                <w:b/>
                <w:bCs/>
                <w:sz w:val="24"/>
                <w:lang w:val="ro-RO"/>
              </w:rPr>
              <w:t>Livrabil</w:t>
            </w:r>
          </w:p>
        </w:tc>
        <w:tc>
          <w:tcPr>
            <w:tcW w:w="4387" w:type="dxa"/>
          </w:tcPr>
          <w:p w14:paraId="2E2F124C" w14:textId="77777777" w:rsidR="003C0444" w:rsidRPr="002E5E3B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b/>
                <w:bCs/>
                <w:sz w:val="24"/>
                <w:lang w:val="ro-RO"/>
              </w:rPr>
            </w:pPr>
            <w:r w:rsidRPr="002E5E3B">
              <w:rPr>
                <w:b/>
                <w:bCs/>
                <w:sz w:val="24"/>
                <w:lang w:val="ro-RO"/>
              </w:rPr>
              <w:t>Termen de livrare</w:t>
            </w:r>
          </w:p>
        </w:tc>
      </w:tr>
      <w:tr w:rsidR="003C0444" w:rsidRPr="00BE183C" w14:paraId="63C7A568" w14:textId="77777777" w:rsidTr="008D066C">
        <w:tc>
          <w:tcPr>
            <w:tcW w:w="1413" w:type="dxa"/>
          </w:tcPr>
          <w:p w14:paraId="7CDA7CB7" w14:textId="77777777" w:rsidR="003C0444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1.</w:t>
            </w:r>
          </w:p>
        </w:tc>
        <w:tc>
          <w:tcPr>
            <w:tcW w:w="3544" w:type="dxa"/>
          </w:tcPr>
          <w:p w14:paraId="4B3BCE46" w14:textId="1F192D4F" w:rsidR="001809CA" w:rsidRPr="00D25198" w:rsidRDefault="00D934DF" w:rsidP="00D934DF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 w:rsidRPr="00D25198">
              <w:rPr>
                <w:sz w:val="24"/>
                <w:lang w:val="ro-RO"/>
              </w:rPr>
              <w:t>Foaie de parcurs cu calendar de realizare a obligațiilor contractuale</w:t>
            </w:r>
            <w:r w:rsidR="001809CA" w:rsidRPr="00D25198">
              <w:rPr>
                <w:sz w:val="24"/>
                <w:lang w:val="ro-RO"/>
              </w:rPr>
              <w:t xml:space="preserve"> </w:t>
            </w:r>
          </w:p>
          <w:p w14:paraId="64EF66C6" w14:textId="50652720" w:rsidR="003C0444" w:rsidRDefault="001809CA" w:rsidP="00D934DF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 w:rsidRPr="00D25198">
              <w:rPr>
                <w:sz w:val="24"/>
                <w:lang w:val="ro-RO"/>
              </w:rPr>
              <w:t>Va conține cel puțin (direcția, obiective, etapele cheie, prioritățile și resursele necesare pentru a ajunge de la starea actuală la starea dorită, unind viziunea cu execuția)</w:t>
            </w:r>
          </w:p>
        </w:tc>
        <w:tc>
          <w:tcPr>
            <w:tcW w:w="4387" w:type="dxa"/>
          </w:tcPr>
          <w:p w14:paraId="57EB56A3" w14:textId="23EBE08E" w:rsidR="003C0444" w:rsidRDefault="003C0444" w:rsidP="008D066C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 w:rsidRPr="002E5E3B">
              <w:rPr>
                <w:sz w:val="24"/>
                <w:lang w:val="ro-RO"/>
              </w:rPr>
              <w:t xml:space="preserve"> </w:t>
            </w:r>
            <w:r w:rsidR="00D934DF">
              <w:rPr>
                <w:sz w:val="24"/>
                <w:lang w:val="ro-RO"/>
              </w:rPr>
              <w:t xml:space="preserve">10 </w:t>
            </w:r>
            <w:r w:rsidRPr="002E5E3B">
              <w:rPr>
                <w:sz w:val="24"/>
                <w:lang w:val="ro-RO"/>
              </w:rPr>
              <w:t>zile calendaristice de la semnarea contractului</w:t>
            </w:r>
            <w:r w:rsidR="001809CA">
              <w:rPr>
                <w:sz w:val="24"/>
                <w:lang w:val="ro-RO"/>
              </w:rPr>
              <w:t>;</w:t>
            </w:r>
          </w:p>
          <w:p w14:paraId="4F46A228" w14:textId="7412D08B" w:rsidR="001809CA" w:rsidRDefault="001809CA" w:rsidP="001809CA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</w:p>
        </w:tc>
      </w:tr>
      <w:tr w:rsidR="003C0444" w:rsidRPr="00BE183C" w14:paraId="57CF9C6B" w14:textId="77777777" w:rsidTr="008D066C">
        <w:tc>
          <w:tcPr>
            <w:tcW w:w="1413" w:type="dxa"/>
          </w:tcPr>
          <w:p w14:paraId="7D216E8E" w14:textId="77777777" w:rsidR="003C0444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2.</w:t>
            </w:r>
          </w:p>
        </w:tc>
        <w:tc>
          <w:tcPr>
            <w:tcW w:w="3544" w:type="dxa"/>
          </w:tcPr>
          <w:p w14:paraId="069B2D62" w14:textId="77777777" w:rsidR="003C0444" w:rsidRDefault="003C0444" w:rsidP="008D066C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Strategia </w:t>
            </w:r>
            <w:proofErr w:type="spellStart"/>
            <w:r w:rsidRPr="00282FF5">
              <w:rPr>
                <w:sz w:val="24"/>
                <w:szCs w:val="24"/>
              </w:rPr>
              <w:t>comun</w:t>
            </w:r>
            <w:r>
              <w:rPr>
                <w:sz w:val="24"/>
                <w:szCs w:val="24"/>
              </w:rPr>
              <w:t>ă</w:t>
            </w:r>
            <w:proofErr w:type="spellEnd"/>
            <w:r w:rsidRPr="00282FF5">
              <w:rPr>
                <w:sz w:val="24"/>
                <w:szCs w:val="24"/>
              </w:rPr>
              <w:t xml:space="preserve"> </w:t>
            </w:r>
            <w:proofErr w:type="spellStart"/>
            <w:r w:rsidRPr="00282FF5">
              <w:rPr>
                <w:sz w:val="24"/>
                <w:szCs w:val="24"/>
              </w:rPr>
              <w:t>transfrontaliere</w:t>
            </w:r>
            <w:proofErr w:type="spellEnd"/>
            <w:r w:rsidRPr="00282FF5">
              <w:rPr>
                <w:sz w:val="24"/>
                <w:szCs w:val="24"/>
              </w:rPr>
              <w:t xml:space="preserve"> de </w:t>
            </w:r>
            <w:proofErr w:type="spellStart"/>
            <w:r w:rsidRPr="00282FF5">
              <w:rPr>
                <w:sz w:val="24"/>
                <w:szCs w:val="24"/>
              </w:rPr>
              <w:t>gestionare</w:t>
            </w:r>
            <w:proofErr w:type="spellEnd"/>
            <w:r w:rsidRPr="00282FF5">
              <w:rPr>
                <w:sz w:val="24"/>
                <w:szCs w:val="24"/>
              </w:rPr>
              <w:t xml:space="preserve"> a </w:t>
            </w:r>
            <w:proofErr w:type="spellStart"/>
            <w:r w:rsidRPr="00282FF5">
              <w:rPr>
                <w:sz w:val="24"/>
                <w:szCs w:val="24"/>
              </w:rPr>
              <w:t>biodiversității</w:t>
            </w:r>
            <w:proofErr w:type="spellEnd"/>
            <w:r w:rsidRPr="00282FF5">
              <w:rPr>
                <w:sz w:val="24"/>
                <w:szCs w:val="24"/>
              </w:rPr>
              <w:t xml:space="preserve"> urbane</w:t>
            </w:r>
          </w:p>
        </w:tc>
        <w:tc>
          <w:tcPr>
            <w:tcW w:w="4387" w:type="dxa"/>
          </w:tcPr>
          <w:p w14:paraId="0A28BC61" w14:textId="77777777" w:rsidR="003C0444" w:rsidRDefault="003C0444" w:rsidP="008D066C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 luni de la semnarea contractului</w:t>
            </w:r>
          </w:p>
        </w:tc>
      </w:tr>
      <w:tr w:rsidR="003C0444" w:rsidRPr="00BE183C" w14:paraId="3A61CF26" w14:textId="77777777" w:rsidTr="008D066C">
        <w:tc>
          <w:tcPr>
            <w:tcW w:w="1413" w:type="dxa"/>
          </w:tcPr>
          <w:p w14:paraId="52B0A424" w14:textId="77777777" w:rsidR="003C0444" w:rsidRDefault="003C0444" w:rsidP="008D066C">
            <w:pPr>
              <w:tabs>
                <w:tab w:val="left" w:pos="709"/>
                <w:tab w:val="left" w:pos="1014"/>
              </w:tabs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3.</w:t>
            </w:r>
          </w:p>
        </w:tc>
        <w:tc>
          <w:tcPr>
            <w:tcW w:w="3544" w:type="dxa"/>
          </w:tcPr>
          <w:p w14:paraId="5D95C8CD" w14:textId="77777777" w:rsidR="003C0444" w:rsidRDefault="003C0444" w:rsidP="008D066C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Două modele de bune practici</w:t>
            </w:r>
          </w:p>
        </w:tc>
        <w:tc>
          <w:tcPr>
            <w:tcW w:w="4387" w:type="dxa"/>
          </w:tcPr>
          <w:p w14:paraId="56454480" w14:textId="77777777" w:rsidR="003C0444" w:rsidRDefault="003C0444" w:rsidP="008D066C">
            <w:pPr>
              <w:tabs>
                <w:tab w:val="left" w:pos="709"/>
                <w:tab w:val="left" w:pos="1014"/>
              </w:tabs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12 luni de la semnarea contractului</w:t>
            </w:r>
          </w:p>
        </w:tc>
      </w:tr>
    </w:tbl>
    <w:p w14:paraId="5554A6D1" w14:textId="77777777" w:rsidR="003C0444" w:rsidRDefault="003C0444" w:rsidP="003C0444">
      <w:pPr>
        <w:tabs>
          <w:tab w:val="left" w:pos="709"/>
          <w:tab w:val="left" w:pos="1014"/>
        </w:tabs>
        <w:spacing w:after="0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 xml:space="preserve"> </w:t>
      </w:r>
    </w:p>
    <w:p w14:paraId="37829B52" w14:textId="77777777" w:rsidR="00DA57FF" w:rsidRPr="00DA57FF" w:rsidRDefault="00DA57FF" w:rsidP="00DA57FF">
      <w:pPr>
        <w:pStyle w:val="a7"/>
        <w:numPr>
          <w:ilvl w:val="0"/>
          <w:numId w:val="3"/>
        </w:numPr>
        <w:tabs>
          <w:tab w:val="left" w:pos="709"/>
          <w:tab w:val="left" w:pos="1014"/>
        </w:tabs>
        <w:spacing w:after="0"/>
        <w:jc w:val="both"/>
        <w:rPr>
          <w:b/>
          <w:bCs/>
          <w:sz w:val="24"/>
          <w:szCs w:val="20"/>
          <w:lang w:val="ro-RO"/>
        </w:rPr>
      </w:pPr>
      <w:r w:rsidRPr="00DA57FF">
        <w:rPr>
          <w:b/>
          <w:bCs/>
          <w:sz w:val="24"/>
          <w:szCs w:val="20"/>
          <w:lang w:val="ro-RO"/>
        </w:rPr>
        <w:t>Termenii de plată:</w:t>
      </w:r>
    </w:p>
    <w:p w14:paraId="601C2613" w14:textId="11C09043" w:rsidR="00DA57FF" w:rsidRDefault="00DA57FF" w:rsidP="00DA57FF">
      <w:pPr>
        <w:pStyle w:val="a7"/>
        <w:tabs>
          <w:tab w:val="left" w:pos="709"/>
          <w:tab w:val="left" w:pos="1014"/>
        </w:tabs>
        <w:spacing w:after="0"/>
        <w:ind w:left="360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>Plata pentru serviciile prestate se va efectua în trei tranșe în baza actului de predare-primire a serviciilor după cum urmează:</w:t>
      </w:r>
    </w:p>
    <w:p w14:paraId="18DA08C0" w14:textId="29113397" w:rsidR="00DA57FF" w:rsidRDefault="003C0444" w:rsidP="00DA57FF">
      <w:pPr>
        <w:pStyle w:val="a7"/>
        <w:tabs>
          <w:tab w:val="left" w:pos="709"/>
          <w:tab w:val="left" w:pos="1014"/>
        </w:tabs>
        <w:spacing w:after="0"/>
        <w:ind w:left="360"/>
        <w:jc w:val="both"/>
        <w:rPr>
          <w:sz w:val="24"/>
          <w:szCs w:val="20"/>
          <w:lang w:val="ro-RO"/>
        </w:rPr>
      </w:pPr>
      <w:r w:rsidRPr="00DA57FF">
        <w:rPr>
          <w:sz w:val="24"/>
          <w:szCs w:val="20"/>
          <w:lang w:val="ro-RO"/>
        </w:rPr>
        <w:tab/>
      </w:r>
      <w:r w:rsidR="00DA57FF">
        <w:rPr>
          <w:sz w:val="24"/>
          <w:szCs w:val="20"/>
          <w:lang w:val="ro-RO"/>
        </w:rPr>
        <w:t>I tranșă – 10%, în termen de 10 zile din momentul prezentării actului de primire predare a livrabilului;</w:t>
      </w:r>
    </w:p>
    <w:p w14:paraId="35F641E0" w14:textId="040D212D" w:rsidR="00DA57FF" w:rsidRDefault="00DA57FF" w:rsidP="00DA57FF">
      <w:pPr>
        <w:pStyle w:val="a7"/>
        <w:tabs>
          <w:tab w:val="left" w:pos="709"/>
          <w:tab w:val="left" w:pos="1014"/>
        </w:tabs>
        <w:spacing w:after="0"/>
        <w:ind w:left="360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ab/>
        <w:t>II transă – 50%, în termen de 10 zile din momentul prezentării actului de primire predare a livrabilului;</w:t>
      </w:r>
    </w:p>
    <w:p w14:paraId="02F8D937" w14:textId="41B1B25E" w:rsidR="00DA57FF" w:rsidRPr="00DA57FF" w:rsidRDefault="00DA57FF" w:rsidP="00DA57FF">
      <w:pPr>
        <w:pStyle w:val="a7"/>
        <w:tabs>
          <w:tab w:val="left" w:pos="709"/>
          <w:tab w:val="left" w:pos="1014"/>
        </w:tabs>
        <w:spacing w:after="0"/>
        <w:ind w:left="360"/>
        <w:jc w:val="both"/>
        <w:rPr>
          <w:b/>
          <w:bCs/>
          <w:sz w:val="24"/>
          <w:szCs w:val="20"/>
          <w:lang w:val="ro-RO"/>
        </w:rPr>
      </w:pPr>
      <w:r>
        <w:rPr>
          <w:sz w:val="24"/>
          <w:szCs w:val="20"/>
          <w:lang w:val="ro-RO"/>
        </w:rPr>
        <w:lastRenderedPageBreak/>
        <w:tab/>
        <w:t>III tranșă – 40%, în termen de 10 zile din momentul prezentării actului de primire predare a livrabilului;</w:t>
      </w:r>
    </w:p>
    <w:p w14:paraId="2B907ABE" w14:textId="624B4CEC" w:rsidR="003C0444" w:rsidRPr="00DA57FF" w:rsidRDefault="003C0444" w:rsidP="00DA57FF">
      <w:pPr>
        <w:pStyle w:val="a7"/>
        <w:numPr>
          <w:ilvl w:val="0"/>
          <w:numId w:val="3"/>
        </w:numPr>
        <w:tabs>
          <w:tab w:val="left" w:pos="709"/>
          <w:tab w:val="left" w:pos="1014"/>
        </w:tabs>
        <w:spacing w:after="0"/>
        <w:jc w:val="both"/>
        <w:rPr>
          <w:sz w:val="24"/>
          <w:szCs w:val="20"/>
          <w:lang w:val="ro-RO"/>
        </w:rPr>
      </w:pPr>
      <w:r w:rsidRPr="00DA57FF">
        <w:rPr>
          <w:b/>
          <w:bCs/>
          <w:sz w:val="24"/>
          <w:szCs w:val="20"/>
          <w:lang w:val="ro-RO"/>
        </w:rPr>
        <w:t>Durata contractului</w:t>
      </w:r>
      <w:r w:rsidRPr="00DA57FF">
        <w:rPr>
          <w:sz w:val="24"/>
          <w:szCs w:val="20"/>
          <w:lang w:val="ro-RO"/>
        </w:rPr>
        <w:t xml:space="preserve">: </w:t>
      </w:r>
    </w:p>
    <w:p w14:paraId="5D750F7D" w14:textId="76CEC634" w:rsidR="001809CA" w:rsidRPr="00D25198" w:rsidRDefault="003C0444" w:rsidP="003C0444">
      <w:pPr>
        <w:tabs>
          <w:tab w:val="left" w:pos="709"/>
          <w:tab w:val="left" w:pos="1014"/>
        </w:tabs>
        <w:spacing w:after="0"/>
        <w:jc w:val="both"/>
        <w:rPr>
          <w:sz w:val="24"/>
          <w:szCs w:val="20"/>
          <w:lang w:val="ro-RO"/>
        </w:rPr>
      </w:pPr>
      <w:r>
        <w:rPr>
          <w:sz w:val="24"/>
          <w:szCs w:val="20"/>
          <w:lang w:val="ro-RO"/>
        </w:rPr>
        <w:tab/>
      </w:r>
      <w:r w:rsidRPr="00203458">
        <w:rPr>
          <w:sz w:val="24"/>
          <w:szCs w:val="20"/>
          <w:lang w:val="ro-RO"/>
        </w:rPr>
        <w:t>Durata contractului este de 12 luni de la data semnării, cu posibilitate de prelungire până la finalizarea proiectului, cu precizarea ca în termen de</w:t>
      </w:r>
      <w:r w:rsidR="00D25198">
        <w:rPr>
          <w:sz w:val="24"/>
          <w:szCs w:val="20"/>
          <w:lang w:val="ro-RO"/>
        </w:rPr>
        <w:t xml:space="preserve"> </w:t>
      </w:r>
      <w:r w:rsidR="001809CA" w:rsidRPr="00D25198">
        <w:rPr>
          <w:sz w:val="24"/>
          <w:szCs w:val="20"/>
          <w:lang w:val="ro-RO"/>
        </w:rPr>
        <w:t xml:space="preserve">10 </w:t>
      </w:r>
      <w:r w:rsidRPr="00D25198">
        <w:rPr>
          <w:sz w:val="24"/>
          <w:szCs w:val="20"/>
          <w:lang w:val="ro-RO"/>
        </w:rPr>
        <w:t xml:space="preserve">zile să fie predate cele două seturi </w:t>
      </w:r>
      <w:r w:rsidR="001809CA" w:rsidRPr="00D25198">
        <w:rPr>
          <w:sz w:val="24"/>
          <w:szCs w:val="20"/>
          <w:lang w:val="ro-RO"/>
        </w:rPr>
        <w:t>Foaie de parcurs</w:t>
      </w:r>
      <w:r w:rsidRPr="00D25198">
        <w:rPr>
          <w:sz w:val="24"/>
          <w:szCs w:val="20"/>
          <w:lang w:val="ro-RO"/>
        </w:rPr>
        <w:t xml:space="preserve">, iar în </w:t>
      </w:r>
      <w:r w:rsidR="001809CA" w:rsidRPr="00D25198">
        <w:rPr>
          <w:sz w:val="24"/>
          <w:szCs w:val="20"/>
          <w:lang w:val="ro-RO"/>
        </w:rPr>
        <w:t>termen de 2 luni să fie predată</w:t>
      </w:r>
    </w:p>
    <w:p w14:paraId="15464CA2" w14:textId="1A31BC23" w:rsidR="001809CA" w:rsidRDefault="003C0444" w:rsidP="001809CA">
      <w:pPr>
        <w:tabs>
          <w:tab w:val="left" w:pos="709"/>
          <w:tab w:val="left" w:pos="1014"/>
        </w:tabs>
        <w:spacing w:after="0"/>
        <w:ind w:right="-545"/>
        <w:jc w:val="both"/>
        <w:rPr>
          <w:sz w:val="24"/>
          <w:szCs w:val="20"/>
          <w:lang w:val="ro-RO"/>
        </w:rPr>
      </w:pPr>
      <w:r w:rsidRPr="00D25198">
        <w:rPr>
          <w:sz w:val="24"/>
          <w:szCs w:val="20"/>
          <w:lang w:val="ro-RO"/>
        </w:rPr>
        <w:t>strategia comună transfrontalieră comună, urmând ca în ultimă lună, după finalizarea lucrărilor</w:t>
      </w:r>
      <w:r w:rsidR="00D25198">
        <w:rPr>
          <w:sz w:val="24"/>
          <w:szCs w:val="20"/>
          <w:lang w:val="ro-RO"/>
        </w:rPr>
        <w:t>,</w:t>
      </w:r>
    </w:p>
    <w:p w14:paraId="60C18431" w14:textId="44F69AC0" w:rsidR="003C0444" w:rsidRPr="007F036C" w:rsidRDefault="003C0444" w:rsidP="003C0444">
      <w:pPr>
        <w:tabs>
          <w:tab w:val="left" w:pos="709"/>
          <w:tab w:val="left" w:pos="1014"/>
        </w:tabs>
        <w:spacing w:after="0"/>
        <w:jc w:val="both"/>
        <w:rPr>
          <w:sz w:val="24"/>
          <w:szCs w:val="20"/>
          <w:lang w:val="ro-RO"/>
        </w:rPr>
      </w:pPr>
      <w:r w:rsidRPr="00203458">
        <w:rPr>
          <w:sz w:val="24"/>
          <w:szCs w:val="20"/>
          <w:lang w:val="ro-RO"/>
        </w:rPr>
        <w:t xml:space="preserve"> să fie predate cele două modele de bune practici</w:t>
      </w:r>
      <w:r>
        <w:rPr>
          <w:sz w:val="24"/>
          <w:szCs w:val="20"/>
          <w:lang w:val="ro-RO"/>
        </w:rPr>
        <w:t>.</w:t>
      </w:r>
    </w:p>
    <w:p w14:paraId="2452C89F" w14:textId="77777777" w:rsidR="007B7C40" w:rsidRPr="00BE183C" w:rsidRDefault="007B7C40" w:rsidP="003C2D76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</w:p>
    <w:sectPr w:rsidR="007B7C40" w:rsidRPr="00BE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A2AB" w14:textId="77777777" w:rsidR="00372D26" w:rsidRDefault="00372D26" w:rsidP="003C2D76">
      <w:pPr>
        <w:spacing w:after="0"/>
      </w:pPr>
      <w:r>
        <w:separator/>
      </w:r>
    </w:p>
  </w:endnote>
  <w:endnote w:type="continuationSeparator" w:id="0">
    <w:p w14:paraId="0986B7ED" w14:textId="77777777" w:rsidR="00372D26" w:rsidRDefault="00372D26" w:rsidP="003C2D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8AC2" w14:textId="77777777" w:rsidR="00372D26" w:rsidRDefault="00372D26" w:rsidP="003C2D76">
      <w:pPr>
        <w:spacing w:after="0"/>
      </w:pPr>
      <w:r>
        <w:separator/>
      </w:r>
    </w:p>
  </w:footnote>
  <w:footnote w:type="continuationSeparator" w:id="0">
    <w:p w14:paraId="459C5087" w14:textId="77777777" w:rsidR="00372D26" w:rsidRDefault="00372D26" w:rsidP="003C2D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9"/>
    <w:multiLevelType w:val="hybridMultilevel"/>
    <w:tmpl w:val="959A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D2178"/>
    <w:multiLevelType w:val="multilevel"/>
    <w:tmpl w:val="06485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800E32"/>
    <w:multiLevelType w:val="multilevel"/>
    <w:tmpl w:val="7DCA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83055"/>
    <w:multiLevelType w:val="hybridMultilevel"/>
    <w:tmpl w:val="E9CCCE7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A5789"/>
    <w:multiLevelType w:val="hybridMultilevel"/>
    <w:tmpl w:val="41AE29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6C445FE"/>
    <w:multiLevelType w:val="multilevel"/>
    <w:tmpl w:val="A91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F2DEF"/>
    <w:multiLevelType w:val="hybridMultilevel"/>
    <w:tmpl w:val="107835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C7F5B"/>
    <w:multiLevelType w:val="hybridMultilevel"/>
    <w:tmpl w:val="B03A24E2"/>
    <w:lvl w:ilvl="0" w:tplc="B9940524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C7268"/>
    <w:multiLevelType w:val="multilevel"/>
    <w:tmpl w:val="655A9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58921BED"/>
    <w:multiLevelType w:val="hybridMultilevel"/>
    <w:tmpl w:val="8990DE82"/>
    <w:lvl w:ilvl="0" w:tplc="66F8B9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B71481"/>
    <w:multiLevelType w:val="hybridMultilevel"/>
    <w:tmpl w:val="94F04F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D9E39CF"/>
    <w:multiLevelType w:val="hybridMultilevel"/>
    <w:tmpl w:val="B66A977A"/>
    <w:lvl w:ilvl="0" w:tplc="3698DA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64CDE"/>
    <w:multiLevelType w:val="hybridMultilevel"/>
    <w:tmpl w:val="584CF274"/>
    <w:lvl w:ilvl="0" w:tplc="15469BE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24FEA62E">
      <w:numFmt w:val="bullet"/>
      <w:lvlText w:val="•"/>
      <w:lvlJc w:val="left"/>
      <w:pPr>
        <w:ind w:left="645" w:hanging="360"/>
      </w:pPr>
      <w:rPr>
        <w:rFonts w:hint="default"/>
        <w:lang w:val="ro-RO" w:eastAsia="en-US" w:bidi="ar-SA"/>
      </w:rPr>
    </w:lvl>
    <w:lvl w:ilvl="2" w:tplc="D97AD958">
      <w:numFmt w:val="bullet"/>
      <w:lvlText w:val="•"/>
      <w:lvlJc w:val="left"/>
      <w:pPr>
        <w:ind w:left="871" w:hanging="360"/>
      </w:pPr>
      <w:rPr>
        <w:rFonts w:hint="default"/>
        <w:lang w:val="ro-RO" w:eastAsia="en-US" w:bidi="ar-SA"/>
      </w:rPr>
    </w:lvl>
    <w:lvl w:ilvl="3" w:tplc="B964DB3E">
      <w:numFmt w:val="bullet"/>
      <w:lvlText w:val="•"/>
      <w:lvlJc w:val="left"/>
      <w:pPr>
        <w:ind w:left="1097" w:hanging="360"/>
      </w:pPr>
      <w:rPr>
        <w:rFonts w:hint="default"/>
        <w:lang w:val="ro-RO" w:eastAsia="en-US" w:bidi="ar-SA"/>
      </w:rPr>
    </w:lvl>
    <w:lvl w:ilvl="4" w:tplc="8D6621F0">
      <w:numFmt w:val="bullet"/>
      <w:lvlText w:val="•"/>
      <w:lvlJc w:val="left"/>
      <w:pPr>
        <w:ind w:left="1323" w:hanging="360"/>
      </w:pPr>
      <w:rPr>
        <w:rFonts w:hint="default"/>
        <w:lang w:val="ro-RO" w:eastAsia="en-US" w:bidi="ar-SA"/>
      </w:rPr>
    </w:lvl>
    <w:lvl w:ilvl="5" w:tplc="68667FDA">
      <w:numFmt w:val="bullet"/>
      <w:lvlText w:val="•"/>
      <w:lvlJc w:val="left"/>
      <w:pPr>
        <w:ind w:left="1549" w:hanging="360"/>
      </w:pPr>
      <w:rPr>
        <w:rFonts w:hint="default"/>
        <w:lang w:val="ro-RO" w:eastAsia="en-US" w:bidi="ar-SA"/>
      </w:rPr>
    </w:lvl>
    <w:lvl w:ilvl="6" w:tplc="41A4AE64">
      <w:numFmt w:val="bullet"/>
      <w:lvlText w:val="•"/>
      <w:lvlJc w:val="left"/>
      <w:pPr>
        <w:ind w:left="1774" w:hanging="360"/>
      </w:pPr>
      <w:rPr>
        <w:rFonts w:hint="default"/>
        <w:lang w:val="ro-RO" w:eastAsia="en-US" w:bidi="ar-SA"/>
      </w:rPr>
    </w:lvl>
    <w:lvl w:ilvl="7" w:tplc="D0B6743C">
      <w:numFmt w:val="bullet"/>
      <w:lvlText w:val="•"/>
      <w:lvlJc w:val="left"/>
      <w:pPr>
        <w:ind w:left="2000" w:hanging="360"/>
      </w:pPr>
      <w:rPr>
        <w:rFonts w:hint="default"/>
        <w:lang w:val="ro-RO" w:eastAsia="en-US" w:bidi="ar-SA"/>
      </w:rPr>
    </w:lvl>
    <w:lvl w:ilvl="8" w:tplc="BC940BA4">
      <w:numFmt w:val="bullet"/>
      <w:lvlText w:val="•"/>
      <w:lvlJc w:val="left"/>
      <w:pPr>
        <w:ind w:left="2226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6EB266B8"/>
    <w:multiLevelType w:val="hybridMultilevel"/>
    <w:tmpl w:val="EFC4EAA8"/>
    <w:lvl w:ilvl="0" w:tplc="11568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F1138F"/>
    <w:multiLevelType w:val="hybridMultilevel"/>
    <w:tmpl w:val="89E46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31927"/>
    <w:multiLevelType w:val="hybridMultilevel"/>
    <w:tmpl w:val="388813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A4FAD"/>
    <w:multiLevelType w:val="hybridMultilevel"/>
    <w:tmpl w:val="3E1046B2"/>
    <w:lvl w:ilvl="0" w:tplc="AED0E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073BE"/>
    <w:multiLevelType w:val="hybridMultilevel"/>
    <w:tmpl w:val="7BFCE27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65315364">
    <w:abstractNumId w:val="17"/>
  </w:num>
  <w:num w:numId="2" w16cid:durableId="1942761160">
    <w:abstractNumId w:val="8"/>
  </w:num>
  <w:num w:numId="3" w16cid:durableId="753666441">
    <w:abstractNumId w:val="1"/>
  </w:num>
  <w:num w:numId="4" w16cid:durableId="1892569440">
    <w:abstractNumId w:val="3"/>
  </w:num>
  <w:num w:numId="5" w16cid:durableId="1470896705">
    <w:abstractNumId w:val="16"/>
  </w:num>
  <w:num w:numId="6" w16cid:durableId="527717924">
    <w:abstractNumId w:val="14"/>
  </w:num>
  <w:num w:numId="7" w16cid:durableId="154037006">
    <w:abstractNumId w:val="0"/>
  </w:num>
  <w:num w:numId="8" w16cid:durableId="597442895">
    <w:abstractNumId w:val="4"/>
  </w:num>
  <w:num w:numId="9" w16cid:durableId="868448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9173629">
    <w:abstractNumId w:val="2"/>
  </w:num>
  <w:num w:numId="11" w16cid:durableId="771558685">
    <w:abstractNumId w:val="5"/>
  </w:num>
  <w:num w:numId="12" w16cid:durableId="739596825">
    <w:abstractNumId w:val="13"/>
  </w:num>
  <w:num w:numId="13" w16cid:durableId="1537540389">
    <w:abstractNumId w:val="6"/>
  </w:num>
  <w:num w:numId="14" w16cid:durableId="433287550">
    <w:abstractNumId w:val="15"/>
  </w:num>
  <w:num w:numId="15" w16cid:durableId="554507265">
    <w:abstractNumId w:val="9"/>
  </w:num>
  <w:num w:numId="16" w16cid:durableId="708997096">
    <w:abstractNumId w:val="11"/>
  </w:num>
  <w:num w:numId="17" w16cid:durableId="1467507781">
    <w:abstractNumId w:val="7"/>
  </w:num>
  <w:num w:numId="18" w16cid:durableId="1403286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4F4"/>
    <w:rsid w:val="00047ECE"/>
    <w:rsid w:val="00076428"/>
    <w:rsid w:val="000B086D"/>
    <w:rsid w:val="000D1602"/>
    <w:rsid w:val="000E06BC"/>
    <w:rsid w:val="0017329E"/>
    <w:rsid w:val="001809CA"/>
    <w:rsid w:val="00197972"/>
    <w:rsid w:val="00200A83"/>
    <w:rsid w:val="002033CA"/>
    <w:rsid w:val="00270883"/>
    <w:rsid w:val="00297BE7"/>
    <w:rsid w:val="002E12BB"/>
    <w:rsid w:val="0031659A"/>
    <w:rsid w:val="00333CD6"/>
    <w:rsid w:val="00361050"/>
    <w:rsid w:val="00370836"/>
    <w:rsid w:val="00372D26"/>
    <w:rsid w:val="003C0444"/>
    <w:rsid w:val="003C2D76"/>
    <w:rsid w:val="003F68ED"/>
    <w:rsid w:val="004654F4"/>
    <w:rsid w:val="004A5C41"/>
    <w:rsid w:val="004A6FF0"/>
    <w:rsid w:val="004A7B18"/>
    <w:rsid w:val="00562A85"/>
    <w:rsid w:val="00566A38"/>
    <w:rsid w:val="00597DDD"/>
    <w:rsid w:val="005A2F60"/>
    <w:rsid w:val="00610BB0"/>
    <w:rsid w:val="00631084"/>
    <w:rsid w:val="00640C5C"/>
    <w:rsid w:val="006855CF"/>
    <w:rsid w:val="006863D6"/>
    <w:rsid w:val="006957B6"/>
    <w:rsid w:val="006D11F3"/>
    <w:rsid w:val="00705EFE"/>
    <w:rsid w:val="007239F9"/>
    <w:rsid w:val="0072460E"/>
    <w:rsid w:val="007B7C40"/>
    <w:rsid w:val="007D0ABF"/>
    <w:rsid w:val="007D5BD8"/>
    <w:rsid w:val="00882A58"/>
    <w:rsid w:val="00915822"/>
    <w:rsid w:val="009432C6"/>
    <w:rsid w:val="00964A80"/>
    <w:rsid w:val="00986873"/>
    <w:rsid w:val="009C550E"/>
    <w:rsid w:val="00B514C7"/>
    <w:rsid w:val="00BD4D2F"/>
    <w:rsid w:val="00BD542E"/>
    <w:rsid w:val="00BE183C"/>
    <w:rsid w:val="00C17386"/>
    <w:rsid w:val="00CF706D"/>
    <w:rsid w:val="00D22083"/>
    <w:rsid w:val="00D25198"/>
    <w:rsid w:val="00D718E4"/>
    <w:rsid w:val="00D934DF"/>
    <w:rsid w:val="00DA57FF"/>
    <w:rsid w:val="00E05A23"/>
    <w:rsid w:val="00E24E83"/>
    <w:rsid w:val="00F24F5C"/>
    <w:rsid w:val="00F65C0D"/>
    <w:rsid w:val="00F8259B"/>
    <w:rsid w:val="00FA5760"/>
    <w:rsid w:val="00FB73F7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4C4A"/>
  <w15:docId w15:val="{D4ED0479-428A-4055-91CE-24A9E937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B1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5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5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5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54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54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54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54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54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54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5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5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54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54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54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5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54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54F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C2D7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basedOn w:val="a"/>
    <w:uiPriority w:val="99"/>
    <w:qFormat/>
    <w:rsid w:val="003C2D76"/>
    <w:pPr>
      <w:spacing w:after="0"/>
    </w:pPr>
    <w:rPr>
      <w:rFonts w:ascii="Calibri" w:hAnsi="Calibri" w:cs="Calibri"/>
      <w:kern w:val="0"/>
      <w:sz w:val="22"/>
      <w:lang w:val="en-US"/>
      <w14:ligatures w14:val="none"/>
    </w:rPr>
  </w:style>
  <w:style w:type="paragraph" w:styleId="ae">
    <w:name w:val="header"/>
    <w:basedOn w:val="a"/>
    <w:link w:val="af"/>
    <w:uiPriority w:val="99"/>
    <w:unhideWhenUsed/>
    <w:rsid w:val="003C2D7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3C2D76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3C2D7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3C2D76"/>
    <w:rPr>
      <w:rFonts w:ascii="Times New Roman" w:hAnsi="Times New Roman"/>
      <w:sz w:val="28"/>
    </w:rPr>
  </w:style>
  <w:style w:type="table" w:customStyle="1" w:styleId="Grigliatabella2">
    <w:name w:val="Griglia tabella2"/>
    <w:basedOn w:val="a1"/>
    <w:uiPriority w:val="39"/>
    <w:rsid w:val="00915822"/>
    <w:pPr>
      <w:spacing w:after="0" w:line="240" w:lineRule="auto"/>
    </w:pPr>
    <w:rPr>
      <w:rFonts w:eastAsia="SimSun"/>
      <w:kern w:val="0"/>
      <w:lang w:val="ro-RO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15822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2078</Words>
  <Characters>11851</Characters>
  <Application>Microsoft Office Word</Application>
  <DocSecurity>0</DocSecurity>
  <Lines>98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2025-11-07T12:20:00Z</cp:lastPrinted>
  <dcterms:created xsi:type="dcterms:W3CDTF">2025-10-07T07:26:00Z</dcterms:created>
  <dcterms:modified xsi:type="dcterms:W3CDTF">2025-12-29T11:36:00Z</dcterms:modified>
</cp:coreProperties>
</file>