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33790" w14:textId="77777777" w:rsidR="00446513" w:rsidRPr="00DF00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o-RO"/>
        </w:rPr>
      </w:pPr>
      <w:r w:rsidRPr="00DF0083">
        <w:rPr>
          <w:rFonts w:ascii="Times New Roman" w:eastAsia="Times New Roman" w:hAnsi="Times New Roman" w:cs="Times New Roman"/>
          <w:b/>
          <w:color w:val="000000"/>
          <w:lang w:val="ro-RO"/>
        </w:rPr>
        <w:t>ANEXA 4 – Expoziție de fotografii  „Ce pot face mâinile dibace”</w:t>
      </w:r>
    </w:p>
    <w:tbl>
      <w:tblPr>
        <w:tblStyle w:val="a2"/>
        <w:tblW w:w="9689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846"/>
      </w:tblGrid>
      <w:tr w:rsidR="00446513" w:rsidRPr="00DF0083" w14:paraId="3AB8115F" w14:textId="77777777" w:rsidTr="00446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48776D59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846" w:type="dxa"/>
            <w:shd w:val="clear" w:color="auto" w:fill="FFFFFF"/>
          </w:tcPr>
          <w:p w14:paraId="28AAC799" w14:textId="77777777" w:rsidR="00446513" w:rsidRPr="00DF008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631CAA4C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FEFEF"/>
          </w:tcPr>
          <w:p w14:paraId="427F4CB8" w14:textId="77777777" w:rsidR="00446513" w:rsidRPr="00DF0083" w:rsidRDefault="00000000">
            <w:pPr>
              <w:jc w:val="both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846" w:type="dxa"/>
            <w:shd w:val="clear" w:color="auto" w:fill="EFEFEF"/>
          </w:tcPr>
          <w:p w14:paraId="28AEF534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Această activitate îți propune să pună în valoare creativitatea, talentul și îndemânarea persoanelor care realizează obiecte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handmade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. </w:t>
            </w:r>
          </w:p>
          <w:p w14:paraId="5B0194D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Se acceptă lucrări croșetate, tricotate, broderii, țesături, picturi, lucrări din ceramică, sculpturi, decorațiuni sau alte creații artistice realizate manual. Scopul este de a celebra meșteșugurile tradiționale și arta lucrului de mână.</w:t>
            </w:r>
          </w:p>
          <w:p w14:paraId="66B905B4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6746CE84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5DBE12A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846" w:type="dxa"/>
            <w:shd w:val="clear" w:color="auto" w:fill="FFFFFF"/>
          </w:tcPr>
          <w:p w14:paraId="5FDD8F57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Persoane cu vârsta de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55 de ani și peste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din Republica Moldova, diasporă sau orașe înfrățite cu mun. Bălți, care participă:</w:t>
            </w:r>
          </w:p>
          <w:p w14:paraId="51D0E92D" w14:textId="77777777" w:rsidR="00446513" w:rsidRPr="00DF0083" w:rsidRDefault="00000000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individual sau împreună cu membrii familiei</w:t>
            </w:r>
          </w:p>
          <w:p w14:paraId="568E44C1" w14:textId="77777777" w:rsidR="00446513" w:rsidRPr="00DF0083" w:rsidRDefault="00000000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în numele unui centru comunitar sau grup</w:t>
            </w:r>
          </w:p>
          <w:p w14:paraId="2AF07F0D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4A8DD188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226D9205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 trebuie trimis</w:t>
            </w:r>
          </w:p>
        </w:tc>
        <w:tc>
          <w:tcPr>
            <w:tcW w:w="7846" w:type="dxa"/>
            <w:shd w:val="clear" w:color="auto" w:fill="FFFFFF"/>
          </w:tcPr>
          <w:p w14:paraId="60878B27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Până la 4 fotografii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ale lucrărilor realizate, surprinse din unghiuri diferite, astfel încât să fie vizibile detalii precum textura, culoarea, forma și finețea execuției.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br/>
              <w:t>Este recomandat ca într-una dintre imagini să apară și autorul alături de lucrare (opțional, dar apreciat).</w:t>
            </w:r>
          </w:p>
          <w:p w14:paraId="4AF23FFE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7B8B9054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3DAC3B9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</w:t>
            </w:r>
          </w:p>
        </w:tc>
        <w:tc>
          <w:tcPr>
            <w:tcW w:w="7846" w:type="dxa"/>
            <w:shd w:val="clear" w:color="auto" w:fill="FFFFFF"/>
          </w:tcPr>
          <w:p w14:paraId="13766932" w14:textId="77777777" w:rsidR="00446513" w:rsidRPr="00DF00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Format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foto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JPG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PNG</w:t>
            </w:r>
          </w:p>
          <w:p w14:paraId="40AE6121" w14:textId="77777777" w:rsidR="00446513" w:rsidRPr="00DF0083" w:rsidRDefault="00000000" w:rsidP="00C371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Rezoluție minimă recomandată: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1280 x 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br/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Imagini clare, luminoase, fără filtre sau colaje.</w:t>
            </w:r>
          </w:p>
          <w:p w14:paraId="7CD11124" w14:textId="77777777" w:rsidR="00446513" w:rsidRPr="00DF0083" w:rsidRDefault="004465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175E8DFB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342CE94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846" w:type="dxa"/>
            <w:shd w:val="clear" w:color="auto" w:fill="FFFFFF"/>
          </w:tcPr>
          <w:p w14:paraId="39FDAE32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Handmade_NumePrenume_Localitate.jpg </w:t>
            </w:r>
          </w:p>
          <w:p w14:paraId="54107B7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 xml:space="preserve">Exemplu: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Handmade_PopaMaria_Balti.jpg)</w:t>
            </w:r>
          </w:p>
        </w:tc>
      </w:tr>
      <w:tr w:rsidR="00446513" w:rsidRPr="00DF0083" w14:paraId="26515032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21799DAB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846" w:type="dxa"/>
            <w:shd w:val="clear" w:color="auto" w:fill="FFFFFF"/>
          </w:tcPr>
          <w:p w14:paraId="51A26789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Trimiteți fotografiile pe adresa de e-mail: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  <w:p w14:paraId="5E6AD85F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Dacă trimiteți mai multe fotografii,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comprimați-le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într-un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folder ZIP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utilizați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WeTransfer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/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GoogleDrive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sau alte platforme.</w:t>
            </w:r>
          </w:p>
          <w:p w14:paraId="43FB9A0A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43459BBB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187E4A7C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846" w:type="dxa"/>
            <w:shd w:val="clear" w:color="auto" w:fill="FFFFFF"/>
          </w:tcPr>
          <w:p w14:paraId="3FFC32FD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25 august 2025</w:t>
            </w:r>
          </w:p>
          <w:p w14:paraId="493CF9BD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64D6AC00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6074272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Evaluare</w:t>
            </w:r>
          </w:p>
        </w:tc>
        <w:tc>
          <w:tcPr>
            <w:tcW w:w="7846" w:type="dxa"/>
            <w:shd w:val="clear" w:color="auto" w:fill="FFFFFF"/>
          </w:tcPr>
          <w:p w14:paraId="630E00CA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Organizatorii vor analiza materialele primite în funcție de:</w:t>
            </w:r>
          </w:p>
          <w:p w14:paraId="2B41437D" w14:textId="77777777" w:rsidR="00446513" w:rsidRPr="00DF0083" w:rsidRDefault="00000000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Relevanța față de tema expoziției</w:t>
            </w:r>
          </w:p>
          <w:p w14:paraId="01C6E0CA" w14:textId="77777777" w:rsidR="00446513" w:rsidRPr="00DF0083" w:rsidRDefault="00000000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Calitatea estetică a fotografiei</w:t>
            </w:r>
          </w:p>
          <w:p w14:paraId="45AA58B5" w14:textId="77777777" w:rsidR="00446513" w:rsidRPr="00DF0083" w:rsidRDefault="00000000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Mesajul transmis și originalitatea lucrărilor.</w:t>
            </w:r>
          </w:p>
          <w:p w14:paraId="331A01DB" w14:textId="77777777" w:rsidR="00446513" w:rsidRPr="00DF0083" w:rsidRDefault="00446513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07C600D5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Doar lucrările selectate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vor fi publicate online și incluse în expoziția digitală.</w:t>
            </w:r>
          </w:p>
          <w:p w14:paraId="521AAFCA" w14:textId="77777777" w:rsidR="00446513" w:rsidRPr="00DF0083" w:rsidRDefault="00446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6ACAEA9B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1A91711E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Premii</w:t>
            </w:r>
          </w:p>
        </w:tc>
        <w:tc>
          <w:tcPr>
            <w:tcW w:w="7846" w:type="dxa"/>
            <w:shd w:val="clear" w:color="auto" w:fill="FFFFFF"/>
          </w:tcPr>
          <w:p w14:paraId="58AD3BB4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Cele mai reușite și apreciate fotografii vor fi promovate pe pagina de Facebook și canalul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YouTube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 festivalului. Autorii vor primi diplome de apreciere.</w:t>
            </w:r>
          </w:p>
          <w:p w14:paraId="08D83DE3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47FA3256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/>
          </w:tcPr>
          <w:p w14:paraId="05971E8B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Persoane de contact</w:t>
            </w:r>
          </w:p>
        </w:tc>
        <w:tc>
          <w:tcPr>
            <w:tcW w:w="7846" w:type="dxa"/>
            <w:shd w:val="clear" w:color="auto" w:fill="FFFFFF"/>
          </w:tcPr>
          <w:p w14:paraId="117B7312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067 700 250</w:t>
            </w:r>
          </w:p>
        </w:tc>
      </w:tr>
    </w:tbl>
    <w:p w14:paraId="6469DAF1" w14:textId="77777777" w:rsidR="00446513" w:rsidRPr="00DF0083" w:rsidRDefault="00446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lang w:val="ro-RO"/>
        </w:rPr>
      </w:pPr>
    </w:p>
    <w:p w14:paraId="4C013740" w14:textId="77777777" w:rsidR="00446513" w:rsidRPr="00DF0083" w:rsidRDefault="00446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F63EEC">
      <w:footerReference w:type="default" r:id="rId9"/>
      <w:pgSz w:w="12240" w:h="15840"/>
      <w:pgMar w:top="1134" w:right="850" w:bottom="810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935B4" w14:textId="77777777" w:rsidR="0000146F" w:rsidRDefault="0000146F">
      <w:pPr>
        <w:spacing w:after="0" w:line="240" w:lineRule="auto"/>
      </w:pPr>
      <w:r>
        <w:separator/>
      </w:r>
    </w:p>
  </w:endnote>
  <w:endnote w:type="continuationSeparator" w:id="0">
    <w:p w14:paraId="5F52BF78" w14:textId="77777777" w:rsidR="0000146F" w:rsidRDefault="0000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821A9CD-82A2-44D0-BF8F-4AD3850F4F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7883C7-6B73-4669-85E8-5696585C697E}"/>
    <w:embedBold r:id="rId3" w:fontKey="{EA385A12-233B-4596-87DD-F51BAED4B1C7}"/>
    <w:embedItalic r:id="rId4" w:fontKey="{6868E17C-FA8C-4ACC-A4C4-E29695C6C2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C9ABD7-5325-4FED-8F8B-2E3A1D6B5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AFB52" w14:textId="77777777" w:rsidR="0000146F" w:rsidRDefault="0000146F">
      <w:pPr>
        <w:spacing w:after="0" w:line="240" w:lineRule="auto"/>
      </w:pPr>
      <w:r>
        <w:separator/>
      </w:r>
    </w:p>
  </w:footnote>
  <w:footnote w:type="continuationSeparator" w:id="0">
    <w:p w14:paraId="1ECD6B35" w14:textId="77777777" w:rsidR="0000146F" w:rsidRDefault="00001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7"/>
  </w:num>
  <w:num w:numId="3" w16cid:durableId="520439951">
    <w:abstractNumId w:val="30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19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5"/>
  </w:num>
  <w:num w:numId="10" w16cid:durableId="126050339">
    <w:abstractNumId w:val="34"/>
  </w:num>
  <w:num w:numId="11" w16cid:durableId="106580523">
    <w:abstractNumId w:val="4"/>
  </w:num>
  <w:num w:numId="12" w16cid:durableId="306981666">
    <w:abstractNumId w:val="14"/>
  </w:num>
  <w:num w:numId="13" w16cid:durableId="873732519">
    <w:abstractNumId w:val="17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8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1"/>
  </w:num>
  <w:num w:numId="21" w16cid:durableId="1678843008">
    <w:abstractNumId w:val="33"/>
  </w:num>
  <w:num w:numId="22" w16cid:durableId="1333336982">
    <w:abstractNumId w:val="18"/>
  </w:num>
  <w:num w:numId="23" w16cid:durableId="513540876">
    <w:abstractNumId w:val="32"/>
  </w:num>
  <w:num w:numId="24" w16cid:durableId="111705539">
    <w:abstractNumId w:val="21"/>
  </w:num>
  <w:num w:numId="25" w16cid:durableId="865216552">
    <w:abstractNumId w:val="24"/>
  </w:num>
  <w:num w:numId="26" w16cid:durableId="85078302">
    <w:abstractNumId w:val="29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6"/>
  </w:num>
  <w:num w:numId="30" w16cid:durableId="1015349818">
    <w:abstractNumId w:val="20"/>
  </w:num>
  <w:num w:numId="31" w16cid:durableId="683752432">
    <w:abstractNumId w:val="0"/>
  </w:num>
  <w:num w:numId="32" w16cid:durableId="117530079">
    <w:abstractNumId w:val="25"/>
  </w:num>
  <w:num w:numId="33" w16cid:durableId="957373002">
    <w:abstractNumId w:val="23"/>
  </w:num>
  <w:num w:numId="34" w16cid:durableId="227545777">
    <w:abstractNumId w:val="22"/>
  </w:num>
  <w:num w:numId="35" w16cid:durableId="1747334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00146F"/>
    <w:rsid w:val="00215671"/>
    <w:rsid w:val="00241641"/>
    <w:rsid w:val="002D5800"/>
    <w:rsid w:val="00446513"/>
    <w:rsid w:val="004F72AB"/>
    <w:rsid w:val="00625102"/>
    <w:rsid w:val="007C1E3C"/>
    <w:rsid w:val="009D6AD8"/>
    <w:rsid w:val="00C371E6"/>
    <w:rsid w:val="00DF0083"/>
    <w:rsid w:val="00DF080A"/>
    <w:rsid w:val="00F0191E"/>
    <w:rsid w:val="00F63EEC"/>
    <w:rsid w:val="00F92CD9"/>
    <w:rsid w:val="00FC198A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2025-07-22T04:45:00Z</dcterms:created>
  <dcterms:modified xsi:type="dcterms:W3CDTF">2025-07-31T10:23:00Z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