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9DC9" w14:textId="77777777" w:rsidR="0029073C" w:rsidRPr="003A6AC0" w:rsidRDefault="0029073C" w:rsidP="0029073C">
      <w:pPr>
        <w:spacing w:after="0" w:line="240" w:lineRule="auto"/>
        <w:jc w:val="center"/>
        <w:rPr>
          <w:rFonts w:ascii="Times New Roman" w:eastAsia="Times New Roman" w:hAnsi="Times New Roman" w:cs="Times New Roman"/>
          <w:b/>
          <w:i/>
          <w:sz w:val="24"/>
          <w:szCs w:val="24"/>
          <w:lang w:val="ro-RO" w:eastAsia="ru-RU"/>
        </w:rPr>
      </w:pPr>
      <w:r w:rsidRPr="003A6AC0">
        <w:rPr>
          <w:rFonts w:ascii="Times New Roman" w:eastAsia="Times New Roman" w:hAnsi="Times New Roman" w:cs="Times New Roman"/>
          <w:b/>
          <w:i/>
          <w:sz w:val="24"/>
          <w:szCs w:val="24"/>
          <w:lang w:val="ro-RO" w:eastAsia="ru-RU"/>
        </w:rPr>
        <w:t>Primăria municipiului Bălți</w:t>
      </w:r>
    </w:p>
    <w:p w14:paraId="29FBF1E7" w14:textId="77777777" w:rsidR="0029073C" w:rsidRPr="003A6AC0" w:rsidRDefault="0029073C" w:rsidP="0029073C">
      <w:pPr>
        <w:spacing w:after="0" w:line="240" w:lineRule="auto"/>
        <w:jc w:val="center"/>
        <w:rPr>
          <w:rFonts w:ascii="Times New Roman" w:eastAsia="Times New Roman" w:hAnsi="Times New Roman" w:cs="Times New Roman"/>
          <w:b/>
          <w:sz w:val="24"/>
          <w:szCs w:val="24"/>
          <w:lang w:val="ro-RO" w:eastAsia="ru-RU"/>
        </w:rPr>
      </w:pPr>
      <w:r w:rsidRPr="003A6AC0">
        <w:rPr>
          <w:rFonts w:ascii="Times New Roman" w:eastAsia="Times New Roman" w:hAnsi="Times New Roman" w:cs="Times New Roman"/>
          <w:b/>
          <w:sz w:val="24"/>
          <w:szCs w:val="24"/>
          <w:lang w:val="ro-RO" w:eastAsia="ru-RU"/>
        </w:rPr>
        <w:t>cu sediul în mun. Bălți, piața Independenței nr. 1</w:t>
      </w:r>
    </w:p>
    <w:p w14:paraId="417BE224" w14:textId="77777777" w:rsidR="0029073C" w:rsidRPr="003A6AC0" w:rsidRDefault="0029073C" w:rsidP="0029073C">
      <w:pPr>
        <w:spacing w:after="0" w:line="240" w:lineRule="auto"/>
        <w:jc w:val="center"/>
        <w:rPr>
          <w:rFonts w:ascii="Times New Roman" w:eastAsia="Times New Roman" w:hAnsi="Times New Roman" w:cs="Times New Roman"/>
          <w:b/>
          <w:sz w:val="24"/>
          <w:szCs w:val="24"/>
          <w:lang w:val="ro-RO" w:eastAsia="ru-RU"/>
        </w:rPr>
      </w:pPr>
    </w:p>
    <w:p w14:paraId="489F53E6" w14:textId="38DEE612" w:rsidR="0029073C" w:rsidRPr="003A6AC0" w:rsidRDefault="0029073C" w:rsidP="0029073C">
      <w:pPr>
        <w:spacing w:after="0" w:line="240" w:lineRule="auto"/>
        <w:jc w:val="center"/>
        <w:rPr>
          <w:rFonts w:ascii="Times New Roman" w:eastAsia="Times New Roman" w:hAnsi="Times New Roman" w:cs="Times New Roman"/>
          <w:b/>
          <w:sz w:val="24"/>
          <w:szCs w:val="24"/>
          <w:lang w:val="ro-RO" w:eastAsia="ru-RU"/>
        </w:rPr>
      </w:pPr>
      <w:r w:rsidRPr="003A6AC0">
        <w:rPr>
          <w:rFonts w:ascii="Times New Roman" w:eastAsia="Times New Roman" w:hAnsi="Times New Roman" w:cs="Times New Roman"/>
          <w:b/>
          <w:sz w:val="24"/>
          <w:szCs w:val="24"/>
          <w:lang w:val="ro-RO" w:eastAsia="ru-RU"/>
        </w:rPr>
        <w:t xml:space="preserve">anunță </w:t>
      </w:r>
      <w:r w:rsidRPr="003A6AC0">
        <w:rPr>
          <w:rFonts w:ascii="Times New Roman" w:eastAsia="Times New Roman" w:hAnsi="Times New Roman" w:cs="Times New Roman"/>
          <w:b/>
          <w:iCs/>
          <w:sz w:val="24"/>
          <w:szCs w:val="24"/>
          <w:lang w:val="ro-RO" w:eastAsia="ru-RU"/>
        </w:rPr>
        <w:t>concurs</w:t>
      </w:r>
      <w:r w:rsidR="00D215F7" w:rsidRPr="003A6AC0">
        <w:rPr>
          <w:rFonts w:ascii="Times New Roman" w:eastAsia="Times New Roman" w:hAnsi="Times New Roman" w:cs="Times New Roman"/>
          <w:b/>
          <w:iCs/>
          <w:sz w:val="24"/>
          <w:szCs w:val="24"/>
          <w:lang w:val="ro-RO" w:eastAsia="ru-RU"/>
        </w:rPr>
        <w:t xml:space="preserve"> </w:t>
      </w:r>
    </w:p>
    <w:p w14:paraId="236269B6" w14:textId="629BF2E2" w:rsidR="0029073C" w:rsidRPr="003A6AC0" w:rsidRDefault="0029073C" w:rsidP="0029073C">
      <w:pPr>
        <w:spacing w:after="0" w:line="240" w:lineRule="auto"/>
        <w:jc w:val="center"/>
        <w:rPr>
          <w:rFonts w:ascii="Times New Roman" w:eastAsia="Times New Roman" w:hAnsi="Times New Roman" w:cs="Times New Roman"/>
          <w:b/>
          <w:sz w:val="24"/>
          <w:szCs w:val="24"/>
          <w:lang w:val="ro-RO" w:eastAsia="ru-RU"/>
        </w:rPr>
      </w:pPr>
      <w:r w:rsidRPr="003A6AC0">
        <w:rPr>
          <w:rFonts w:ascii="Times New Roman" w:eastAsia="Times New Roman" w:hAnsi="Times New Roman" w:cs="Times New Roman"/>
          <w:b/>
          <w:sz w:val="24"/>
          <w:szCs w:val="24"/>
          <w:lang w:val="ro-RO" w:eastAsia="ru-RU"/>
        </w:rPr>
        <w:t xml:space="preserve">pentru ocuparea funcției publice </w:t>
      </w:r>
      <w:r w:rsidR="00774A62">
        <w:rPr>
          <w:rFonts w:ascii="Times New Roman" w:eastAsia="Times New Roman" w:hAnsi="Times New Roman" w:cs="Times New Roman"/>
          <w:b/>
          <w:sz w:val="24"/>
          <w:szCs w:val="24"/>
          <w:lang w:val="ro-RO" w:eastAsia="ru-RU"/>
        </w:rPr>
        <w:t xml:space="preserve">temporar </w:t>
      </w:r>
      <w:r w:rsidRPr="003A6AC0">
        <w:rPr>
          <w:rFonts w:ascii="Times New Roman" w:eastAsia="Times New Roman" w:hAnsi="Times New Roman" w:cs="Times New Roman"/>
          <w:b/>
          <w:sz w:val="24"/>
          <w:szCs w:val="24"/>
          <w:lang w:val="ro-RO" w:eastAsia="ru-RU"/>
        </w:rPr>
        <w:t>vacante de</w:t>
      </w:r>
    </w:p>
    <w:p w14:paraId="117E25B7" w14:textId="77777777" w:rsidR="0029073C" w:rsidRPr="003A6AC0" w:rsidRDefault="0029073C" w:rsidP="0029073C">
      <w:pPr>
        <w:spacing w:after="0" w:line="240" w:lineRule="auto"/>
        <w:jc w:val="center"/>
        <w:rPr>
          <w:rFonts w:ascii="Times New Roman" w:eastAsia="Times New Roman" w:hAnsi="Times New Roman" w:cs="Times New Roman"/>
          <w:b/>
          <w:sz w:val="24"/>
          <w:szCs w:val="24"/>
          <w:lang w:val="ro-RO" w:eastAsia="ru-RU"/>
        </w:rPr>
      </w:pPr>
    </w:p>
    <w:p w14:paraId="4B3FDD2E" w14:textId="3BC70BDF" w:rsidR="001C2343" w:rsidRPr="003A6AC0" w:rsidRDefault="0029073C" w:rsidP="0029073C">
      <w:pPr>
        <w:spacing w:after="0" w:line="240" w:lineRule="auto"/>
        <w:jc w:val="center"/>
        <w:rPr>
          <w:rFonts w:ascii="Times New Roman" w:eastAsia="Times New Roman" w:hAnsi="Times New Roman" w:cs="Times New Roman"/>
          <w:i/>
          <w:u w:val="single"/>
          <w:lang w:val="ro-RO" w:eastAsia="ru-RU"/>
        </w:rPr>
      </w:pPr>
      <w:r w:rsidRPr="003A6AC0">
        <w:rPr>
          <w:rFonts w:ascii="Times New Roman" w:eastAsia="Times New Roman" w:hAnsi="Times New Roman" w:cs="Times New Roman"/>
          <w:b/>
          <w:i/>
          <w:sz w:val="24"/>
          <w:szCs w:val="24"/>
          <w:u w:val="single"/>
          <w:lang w:val="ro-RO" w:eastAsia="ru-RU"/>
        </w:rPr>
        <w:t xml:space="preserve">specialist principal </w:t>
      </w:r>
      <w:r w:rsidR="008F68ED">
        <w:rPr>
          <w:rFonts w:ascii="Times New Roman" w:eastAsia="Times New Roman" w:hAnsi="Times New Roman" w:cs="Times New Roman"/>
          <w:i/>
          <w:sz w:val="24"/>
          <w:szCs w:val="24"/>
          <w:u w:val="single"/>
          <w:lang w:val="ro-RO" w:eastAsia="ru-RU"/>
        </w:rPr>
        <w:t>la</w:t>
      </w:r>
      <w:r w:rsidRPr="003A6AC0">
        <w:rPr>
          <w:rFonts w:ascii="Times New Roman" w:eastAsia="Times New Roman" w:hAnsi="Times New Roman" w:cs="Times New Roman"/>
          <w:i/>
          <w:u w:val="single"/>
          <w:lang w:val="ro-RO" w:eastAsia="ru-RU"/>
        </w:rPr>
        <w:t xml:space="preserve"> </w:t>
      </w:r>
    </w:p>
    <w:p w14:paraId="7D1D45E9" w14:textId="6A3BA89D" w:rsidR="001C2343" w:rsidRPr="003A6AC0" w:rsidRDefault="00577AB9" w:rsidP="0029073C">
      <w:pPr>
        <w:spacing w:after="0" w:line="240" w:lineRule="auto"/>
        <w:jc w:val="center"/>
        <w:rPr>
          <w:rFonts w:ascii="Times New Roman" w:eastAsia="Times New Roman" w:hAnsi="Times New Roman" w:cs="Times New Roman"/>
          <w:b/>
          <w:bCs/>
          <w:iCs/>
          <w:sz w:val="24"/>
          <w:szCs w:val="24"/>
          <w:lang w:val="ro-RO" w:eastAsia="ru-RU"/>
        </w:rPr>
      </w:pPr>
      <w:r w:rsidRPr="003A6AC0">
        <w:rPr>
          <w:rFonts w:ascii="Times New Roman" w:eastAsia="Times New Roman" w:hAnsi="Times New Roman" w:cs="Times New Roman"/>
          <w:b/>
          <w:bCs/>
          <w:iCs/>
          <w:sz w:val="24"/>
          <w:szCs w:val="24"/>
          <w:lang w:val="ro-RO" w:eastAsia="ru-RU"/>
        </w:rPr>
        <w:t>Direcți</w:t>
      </w:r>
      <w:r w:rsidR="008F68ED">
        <w:rPr>
          <w:rFonts w:ascii="Times New Roman" w:eastAsia="Times New Roman" w:hAnsi="Times New Roman" w:cs="Times New Roman"/>
          <w:b/>
          <w:bCs/>
          <w:iCs/>
          <w:sz w:val="24"/>
          <w:szCs w:val="24"/>
          <w:lang w:val="ro-RO" w:eastAsia="ru-RU"/>
        </w:rPr>
        <w:t>a</w:t>
      </w:r>
      <w:r w:rsidRPr="003A6AC0">
        <w:rPr>
          <w:rFonts w:ascii="Times New Roman" w:eastAsia="Times New Roman" w:hAnsi="Times New Roman" w:cs="Times New Roman"/>
          <w:b/>
          <w:bCs/>
          <w:iCs/>
          <w:sz w:val="24"/>
          <w:szCs w:val="24"/>
          <w:lang w:val="ro-RO" w:eastAsia="ru-RU"/>
        </w:rPr>
        <w:t xml:space="preserve"> </w:t>
      </w:r>
      <w:r w:rsidR="000F4994">
        <w:rPr>
          <w:rFonts w:ascii="Times New Roman" w:eastAsia="Times New Roman" w:hAnsi="Times New Roman" w:cs="Times New Roman"/>
          <w:b/>
          <w:bCs/>
          <w:iCs/>
          <w:sz w:val="24"/>
          <w:szCs w:val="24"/>
          <w:lang w:val="ro-RO" w:eastAsia="ru-RU"/>
        </w:rPr>
        <w:t>arhiv</w:t>
      </w:r>
      <w:r w:rsidR="000F4994">
        <w:rPr>
          <w:rFonts w:ascii="Times New Roman" w:eastAsia="Times New Roman" w:hAnsi="Times New Roman" w:cs="Times New Roman"/>
          <w:b/>
          <w:bCs/>
          <w:iCs/>
          <w:sz w:val="24"/>
          <w:szCs w:val="24"/>
          <w:lang w:val="ro-MD" w:eastAsia="ru-RU"/>
        </w:rPr>
        <w:t>ă</w:t>
      </w:r>
      <w:r w:rsidR="00BB6282" w:rsidRPr="003A6AC0">
        <w:rPr>
          <w:rFonts w:ascii="Times New Roman" w:eastAsia="Times New Roman" w:hAnsi="Times New Roman" w:cs="Times New Roman"/>
          <w:b/>
          <w:bCs/>
          <w:iCs/>
          <w:sz w:val="24"/>
          <w:szCs w:val="24"/>
          <w:lang w:val="ro-RO" w:eastAsia="ru-RU"/>
        </w:rPr>
        <w:t xml:space="preserve"> </w:t>
      </w:r>
    </w:p>
    <w:p w14:paraId="6B1D00C4" w14:textId="57116B42" w:rsidR="005E5BC0" w:rsidRPr="003A6AC0" w:rsidRDefault="00941A47" w:rsidP="0029073C">
      <w:pPr>
        <w:spacing w:after="0" w:line="240" w:lineRule="auto"/>
        <w:jc w:val="center"/>
        <w:rPr>
          <w:rFonts w:ascii="Times New Roman" w:eastAsia="Times New Roman" w:hAnsi="Times New Roman" w:cs="Times New Roman"/>
          <w:i/>
          <w:sz w:val="24"/>
          <w:szCs w:val="24"/>
          <w:lang w:val="ro-RO" w:eastAsia="ru-RU"/>
        </w:rPr>
      </w:pPr>
      <w:r w:rsidRPr="003A6AC0">
        <w:rPr>
          <w:rFonts w:ascii="Times New Roman" w:eastAsia="Times New Roman" w:hAnsi="Times New Roman" w:cs="Times New Roman"/>
          <w:i/>
          <w:sz w:val="24"/>
          <w:szCs w:val="24"/>
          <w:lang w:val="ro-RO" w:eastAsia="ru-RU"/>
        </w:rPr>
        <w:t xml:space="preserve"> </w:t>
      </w:r>
      <w:r w:rsidR="005E5BC0" w:rsidRPr="003A6AC0">
        <w:rPr>
          <w:rFonts w:ascii="Times New Roman" w:eastAsia="Times New Roman" w:hAnsi="Times New Roman" w:cs="Times New Roman"/>
          <w:i/>
          <w:sz w:val="24"/>
          <w:szCs w:val="24"/>
          <w:lang w:val="ro-RO" w:eastAsia="ru-RU"/>
        </w:rPr>
        <w:t>(</w:t>
      </w:r>
      <w:r w:rsidR="005E5BC0" w:rsidRPr="00076C00">
        <w:rPr>
          <w:rFonts w:ascii="Times New Roman" w:eastAsia="Times New Roman" w:hAnsi="Times New Roman" w:cs="Times New Roman"/>
          <w:i/>
          <w:color w:val="FF0000"/>
          <w:sz w:val="24"/>
          <w:szCs w:val="24"/>
          <w:lang w:val="ro-RO" w:eastAsia="ru-RU"/>
        </w:rPr>
        <w:t>1 funcție</w:t>
      </w:r>
      <w:r w:rsidR="00AF7871">
        <w:rPr>
          <w:rFonts w:ascii="Times New Roman" w:eastAsia="Times New Roman" w:hAnsi="Times New Roman" w:cs="Times New Roman"/>
          <w:i/>
          <w:color w:val="FF0000"/>
          <w:sz w:val="24"/>
          <w:szCs w:val="24"/>
          <w:lang w:val="ro-RO" w:eastAsia="ru-RU"/>
        </w:rPr>
        <w:t xml:space="preserve"> publică</w:t>
      </w:r>
      <w:r w:rsidR="005E5BC0" w:rsidRPr="00076C00">
        <w:rPr>
          <w:rFonts w:ascii="Times New Roman" w:eastAsia="Times New Roman" w:hAnsi="Times New Roman" w:cs="Times New Roman"/>
          <w:i/>
          <w:color w:val="FF0000"/>
          <w:sz w:val="24"/>
          <w:szCs w:val="24"/>
          <w:lang w:val="ro-RO" w:eastAsia="ru-RU"/>
        </w:rPr>
        <w:t xml:space="preserve"> </w:t>
      </w:r>
      <w:r w:rsidR="00AC6B93" w:rsidRPr="00076C00">
        <w:rPr>
          <w:rFonts w:ascii="Times New Roman" w:eastAsia="Times New Roman" w:hAnsi="Times New Roman" w:cs="Times New Roman"/>
          <w:i/>
          <w:color w:val="FF0000"/>
          <w:sz w:val="24"/>
          <w:szCs w:val="24"/>
          <w:lang w:val="ro-RO" w:eastAsia="ru-RU"/>
        </w:rPr>
        <w:t>temporar vacantă</w:t>
      </w:r>
      <w:r w:rsidR="005E5BC0" w:rsidRPr="003A6AC0">
        <w:rPr>
          <w:rFonts w:ascii="Times New Roman" w:eastAsia="Times New Roman" w:hAnsi="Times New Roman" w:cs="Times New Roman"/>
          <w:i/>
          <w:sz w:val="24"/>
          <w:szCs w:val="24"/>
          <w:lang w:val="ro-RO" w:eastAsia="ru-RU"/>
        </w:rPr>
        <w:t>)</w:t>
      </w:r>
    </w:p>
    <w:p w14:paraId="65FA15D4" w14:textId="77777777" w:rsidR="0029073C" w:rsidRPr="003A6AC0" w:rsidRDefault="0029073C" w:rsidP="0029073C">
      <w:pPr>
        <w:spacing w:after="0" w:line="240" w:lineRule="auto"/>
        <w:jc w:val="center"/>
        <w:rPr>
          <w:rFonts w:ascii="Times New Roman" w:eastAsia="Times New Roman" w:hAnsi="Times New Roman" w:cs="Times New Roman"/>
          <w:b/>
          <w:sz w:val="24"/>
          <w:szCs w:val="24"/>
          <w:u w:val="single"/>
          <w:lang w:val="ro-RO" w:eastAsia="ru-RU"/>
        </w:rPr>
      </w:pPr>
    </w:p>
    <w:p w14:paraId="462457D5" w14:textId="77777777" w:rsidR="0029073C" w:rsidRPr="003A6AC0" w:rsidRDefault="0029073C" w:rsidP="0029073C">
      <w:pPr>
        <w:spacing w:after="0" w:line="240" w:lineRule="auto"/>
        <w:rPr>
          <w:rFonts w:ascii="Times New Roman" w:eastAsia="Times New Roman" w:hAnsi="Times New Roman" w:cs="Times New Roman"/>
          <w:b/>
          <w:sz w:val="24"/>
          <w:szCs w:val="24"/>
          <w:u w:val="single"/>
          <w:lang w:val="ro-RO" w:eastAsia="ru-RU"/>
        </w:rPr>
      </w:pPr>
      <w:r w:rsidRPr="003A6AC0">
        <w:rPr>
          <w:rFonts w:ascii="Times New Roman" w:eastAsia="Times New Roman" w:hAnsi="Times New Roman" w:cs="Times New Roman"/>
          <w:b/>
          <w:sz w:val="24"/>
          <w:szCs w:val="24"/>
          <w:u w:val="single"/>
          <w:lang w:val="ro-RO" w:eastAsia="ru-RU"/>
        </w:rPr>
        <w:t>Scopul general al funcției:</w:t>
      </w:r>
    </w:p>
    <w:p w14:paraId="7B4A5CD8" w14:textId="77777777" w:rsidR="0029073C" w:rsidRPr="003A6AC0" w:rsidRDefault="0029073C" w:rsidP="0029073C">
      <w:pPr>
        <w:spacing w:after="0" w:line="240" w:lineRule="auto"/>
        <w:rPr>
          <w:rFonts w:ascii="Times New Roman" w:eastAsia="Times New Roman" w:hAnsi="Times New Roman" w:cs="Times New Roman"/>
          <w:sz w:val="24"/>
          <w:szCs w:val="24"/>
          <w:lang w:val="ro-RO" w:eastAsia="ru-RU"/>
        </w:rPr>
      </w:pPr>
    </w:p>
    <w:p w14:paraId="5C318AD3" w14:textId="14694691" w:rsidR="008C7105" w:rsidRPr="003A6AC0" w:rsidRDefault="000F4994" w:rsidP="000F4994">
      <w:pPr>
        <w:spacing w:after="0" w:line="240" w:lineRule="auto"/>
        <w:ind w:firstLine="708"/>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Asigurarea păstrării și valorificării documentelor care reflectă istoria municipiului Bălți. Asigurarea exercitării lucrărilor de arhivare a documentelor în instituțiile municipiului din Lista nr. 1 sursa de completare a Direcției. Asigurarea serviciilor transparente prin executarea cererilor și interpelărilor din documentele păstrate în depozitele Direcției</w:t>
      </w:r>
      <w:r w:rsidR="008C7105" w:rsidRPr="003A6AC0">
        <w:rPr>
          <w:rFonts w:ascii="Times New Roman" w:eastAsia="Times New Roman" w:hAnsi="Times New Roman" w:cs="Times New Roman"/>
          <w:sz w:val="24"/>
          <w:szCs w:val="24"/>
          <w:lang w:val="ro-RO" w:eastAsia="ru-RU"/>
        </w:rPr>
        <w:t>.</w:t>
      </w:r>
    </w:p>
    <w:p w14:paraId="2D1632D8" w14:textId="77777777" w:rsidR="004E433E" w:rsidRPr="001C2343" w:rsidRDefault="004E433E" w:rsidP="005E5BC0">
      <w:pPr>
        <w:spacing w:after="0" w:line="240" w:lineRule="auto"/>
        <w:ind w:firstLine="708"/>
        <w:jc w:val="both"/>
        <w:rPr>
          <w:rFonts w:ascii="Times New Roman" w:eastAsia="Times New Roman" w:hAnsi="Times New Roman" w:cs="Times New Roman"/>
          <w:sz w:val="24"/>
          <w:szCs w:val="24"/>
          <w:lang w:val="ro-MD" w:eastAsia="ru-RU"/>
        </w:rPr>
      </w:pPr>
    </w:p>
    <w:p w14:paraId="338DA384" w14:textId="77777777"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en-US" w:eastAsia="ru-RU"/>
        </w:rPr>
      </w:pPr>
      <w:r w:rsidRPr="001C2343">
        <w:rPr>
          <w:rFonts w:ascii="Times New Roman" w:eastAsia="Times New Roman" w:hAnsi="Times New Roman" w:cs="Times New Roman"/>
          <w:b/>
          <w:sz w:val="24"/>
          <w:szCs w:val="24"/>
          <w:u w:val="single"/>
          <w:lang w:val="en-US" w:eastAsia="ru-RU"/>
        </w:rPr>
        <w:t>Sarcinile de bază:</w:t>
      </w:r>
    </w:p>
    <w:p w14:paraId="5BC6D292" w14:textId="77777777" w:rsidR="0029073C" w:rsidRPr="001C2343" w:rsidRDefault="0029073C" w:rsidP="0029073C">
      <w:pPr>
        <w:spacing w:after="0" w:line="240" w:lineRule="auto"/>
        <w:jc w:val="both"/>
        <w:rPr>
          <w:rFonts w:ascii="Times New Roman" w:eastAsia="Times New Roman" w:hAnsi="Times New Roman" w:cs="Times New Roman"/>
          <w:sz w:val="24"/>
          <w:szCs w:val="24"/>
          <w:lang w:val="en-US" w:eastAsia="ru-RU"/>
        </w:rPr>
      </w:pPr>
    </w:p>
    <w:p w14:paraId="3AC09FF8" w14:textId="017532B4" w:rsidR="003A6AC0"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pt-BR"/>
        </w:rPr>
        <w:t>Acordarea asistenței metodologice și informaționale instituțiilor municipiului</w:t>
      </w:r>
      <w:r w:rsidR="003A6AC0">
        <w:rPr>
          <w:rFonts w:ascii="Times New Roman" w:hAnsi="Times New Roman" w:cs="Times New Roman"/>
          <w:sz w:val="24"/>
          <w:szCs w:val="24"/>
          <w:lang w:val="pt-BR"/>
        </w:rPr>
        <w:t>.</w:t>
      </w:r>
    </w:p>
    <w:p w14:paraId="3D1B570F" w14:textId="062BE940" w:rsidR="003A6AC0" w:rsidRPr="003A6AC0"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pt-BR"/>
        </w:rPr>
        <w:t>Aplicarea metodelor contemporane de evidență, inventariere și folosire a documentelor</w:t>
      </w:r>
      <w:r w:rsidR="003A6AC0" w:rsidRPr="003A6AC0">
        <w:rPr>
          <w:rFonts w:ascii="Times New Roman" w:hAnsi="Times New Roman" w:cs="Times New Roman"/>
          <w:sz w:val="24"/>
          <w:szCs w:val="24"/>
          <w:lang w:val="pt-BR"/>
        </w:rPr>
        <w:t>.</w:t>
      </w:r>
    </w:p>
    <w:p w14:paraId="5CE7B0FD" w14:textId="6F0B35DA" w:rsidR="003A6AC0" w:rsidRPr="00083400"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pt-BR"/>
        </w:rPr>
        <w:t>Monitorizarea procesului de ordonare, verificarea corectitudinii, nomenclatoarelor, istoriei fondurilor, documentelor ordonate, prezentate spre aprobare de către Serviciul de Stat</w:t>
      </w:r>
      <w:r w:rsidR="000207A1">
        <w:rPr>
          <w:rFonts w:ascii="Times New Roman" w:hAnsi="Times New Roman" w:cs="Times New Roman"/>
          <w:sz w:val="24"/>
          <w:szCs w:val="24"/>
          <w:lang w:val="pt-BR"/>
        </w:rPr>
        <w:t>.</w:t>
      </w:r>
    </w:p>
    <w:p w14:paraId="3F7DD23F" w14:textId="28F71281" w:rsidR="003A6AC0"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ro-RO"/>
        </w:rPr>
        <w:t>Generalizarea și întocmirea informațiilor despre documentele păstrate în arhiva municipiului</w:t>
      </w:r>
      <w:r w:rsidR="003A6AC0">
        <w:rPr>
          <w:rFonts w:ascii="Times New Roman" w:hAnsi="Times New Roman" w:cs="Times New Roman"/>
          <w:sz w:val="24"/>
          <w:szCs w:val="24"/>
          <w:lang w:val="pt-BR"/>
        </w:rPr>
        <w:t>.</w:t>
      </w:r>
    </w:p>
    <w:p w14:paraId="392DCE84" w14:textId="2EFFF9CF" w:rsidR="00DB22A1"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pt-BR"/>
        </w:rPr>
        <w:t>Asigurarea legalității și corectitudinii întocmirii și prezentării documentelor solicitate din depozitele direcției și evidența lunară a tabelelor de pontaj.</w:t>
      </w:r>
    </w:p>
    <w:p w14:paraId="227DFC9F" w14:textId="75BCA24D" w:rsidR="00DB22A1" w:rsidRDefault="00DB22A1" w:rsidP="003A6AC0">
      <w:pPr>
        <w:framePr w:hSpace="180" w:wrap="around" w:vAnchor="text" w:hAnchor="text" w:y="1"/>
        <w:numPr>
          <w:ilvl w:val="0"/>
          <w:numId w:val="10"/>
        </w:numPr>
        <w:tabs>
          <w:tab w:val="left" w:pos="317"/>
        </w:tabs>
        <w:spacing w:after="200" w:line="240" w:lineRule="auto"/>
        <w:ind w:left="183" w:hanging="284"/>
        <w:suppressOverlap/>
        <w:jc w:val="both"/>
        <w:rPr>
          <w:rFonts w:ascii="Times New Roman" w:hAnsi="Times New Roman" w:cs="Times New Roman"/>
          <w:sz w:val="24"/>
          <w:szCs w:val="24"/>
          <w:lang w:val="pt-BR"/>
        </w:rPr>
      </w:pPr>
      <w:r>
        <w:rPr>
          <w:rFonts w:ascii="Times New Roman" w:hAnsi="Times New Roman" w:cs="Times New Roman"/>
          <w:sz w:val="24"/>
          <w:szCs w:val="24"/>
          <w:lang w:val="pt-BR"/>
        </w:rPr>
        <w:t>Elaborarea instrucțiunilor și îndrumărilor metodice în domeniul arhivisticii.</w:t>
      </w:r>
    </w:p>
    <w:p w14:paraId="7688ADD8" w14:textId="21616ABB" w:rsidR="00B01128" w:rsidRPr="000207A1" w:rsidRDefault="00B01128" w:rsidP="000207A1">
      <w:pPr>
        <w:tabs>
          <w:tab w:val="left" w:pos="330"/>
        </w:tabs>
        <w:spacing w:after="0" w:line="240" w:lineRule="auto"/>
        <w:jc w:val="both"/>
        <w:rPr>
          <w:rFonts w:ascii="Times New Roman" w:eastAsia="Times New Roman" w:hAnsi="Times New Roman" w:cs="Times New Roman"/>
          <w:b/>
          <w:sz w:val="24"/>
          <w:szCs w:val="24"/>
          <w:u w:val="single"/>
          <w:lang w:val="it-IT" w:eastAsia="ru-RU"/>
        </w:rPr>
      </w:pPr>
    </w:p>
    <w:p w14:paraId="798BD293" w14:textId="77777777" w:rsidR="0029073C" w:rsidRPr="001C2343" w:rsidRDefault="0029073C" w:rsidP="0029073C">
      <w:pPr>
        <w:tabs>
          <w:tab w:val="left" w:pos="330"/>
        </w:tabs>
        <w:spacing w:after="0" w:line="240" w:lineRule="auto"/>
        <w:jc w:val="both"/>
        <w:rPr>
          <w:rFonts w:ascii="Times New Roman" w:eastAsia="Times New Roman" w:hAnsi="Times New Roman" w:cs="Times New Roman"/>
          <w:b/>
          <w:sz w:val="24"/>
          <w:szCs w:val="24"/>
          <w:u w:val="single"/>
          <w:lang w:val="fr-FR" w:eastAsia="ru-RU"/>
        </w:rPr>
      </w:pPr>
      <w:r w:rsidRPr="001C2343">
        <w:rPr>
          <w:rFonts w:ascii="Times New Roman" w:eastAsia="Times New Roman" w:hAnsi="Times New Roman" w:cs="Times New Roman"/>
          <w:b/>
          <w:sz w:val="24"/>
          <w:szCs w:val="24"/>
          <w:u w:val="single"/>
          <w:lang w:val="fr-FR" w:eastAsia="ru-RU"/>
        </w:rPr>
        <w:t>Condițiile de participare la concurs:</w:t>
      </w:r>
    </w:p>
    <w:p w14:paraId="041A3CDA" w14:textId="77777777"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fr-FR" w:eastAsia="ru-RU"/>
        </w:rPr>
      </w:pPr>
    </w:p>
    <w:p w14:paraId="7D9D3CF3" w14:textId="77777777"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fr-FR" w:eastAsia="ru-RU"/>
        </w:rPr>
      </w:pPr>
      <w:r w:rsidRPr="001C2343">
        <w:rPr>
          <w:rFonts w:ascii="Times New Roman" w:eastAsia="Times New Roman" w:hAnsi="Times New Roman" w:cs="Times New Roman"/>
          <w:b/>
          <w:sz w:val="24"/>
          <w:szCs w:val="24"/>
          <w:u w:val="single"/>
          <w:lang w:val="fr-FR" w:eastAsia="ru-RU"/>
        </w:rPr>
        <w:t>Condiții de bază</w:t>
      </w:r>
    </w:p>
    <w:p w14:paraId="6CBB2733"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a) deţine cetăţenia Republicii Moldova;</w:t>
      </w:r>
    </w:p>
    <w:p w14:paraId="62DBC95C"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b) posedă limba română şi limbile oficiale de comunicare interetnică vorbite în teritoriul respectiv în limitele stabilite de lege;</w:t>
      </w:r>
    </w:p>
    <w:p w14:paraId="24C8B5C0"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c) are capacitate deplină de exerciţiu;</w:t>
      </w:r>
    </w:p>
    <w:p w14:paraId="42F14CBC"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d) nu a împlinit vîrsta de 63 de ani;</w:t>
      </w:r>
    </w:p>
    <w:p w14:paraId="3E1994CD"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e) este aptă, din punct de vedere al stării sănătăţii, pentru exercitarea funcţiei publice, conform certificatului medical eliberat de instituţia medicală abilitată, dacă pentru funcţia respectivă sînt stabilite cerinţe speciale de sănătate;</w:t>
      </w:r>
    </w:p>
    <w:p w14:paraId="766E4167"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f) are studiile necesare prevăzute pentru funcţia publică respectivă;</w:t>
      </w:r>
    </w:p>
    <w:p w14:paraId="7ED010D0"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g) în ultimii 5 ani nu a fost destituită dintr-o funcţie publică conform art.64 alin.(1) lit.a) şi b) sau nu i-a încetat contractul individual de muncă pentru motive disciplinare;</w:t>
      </w:r>
    </w:p>
    <w:p w14:paraId="0F21FA45"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h) nu are antecedente penale nestinse pentru infracţiuni săvîrşite cu intenţie;</w:t>
      </w:r>
    </w:p>
    <w:p w14:paraId="258AE28A"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i) nu este privată de dreptul de a ocupa anumite funcţii sau de a exercita o anumită activitate, ca pedeapsă de bază sau complementară, ca urmare a sentinţei judecătoreşti definitive prin care s-a dispus această interdicţie;</w:t>
      </w:r>
    </w:p>
    <w:p w14:paraId="5C2187D2" w14:textId="77777777" w:rsidR="004E433E" w:rsidRPr="004E433E" w:rsidRDefault="004E433E" w:rsidP="004E433E">
      <w:pPr>
        <w:spacing w:after="0" w:line="240" w:lineRule="auto"/>
        <w:jc w:val="both"/>
        <w:rPr>
          <w:rFonts w:ascii="Times New Roman" w:eastAsia="Times New Roman" w:hAnsi="Times New Roman" w:cs="Times New Roman"/>
          <w:b/>
          <w:sz w:val="24"/>
          <w:szCs w:val="24"/>
          <w:u w:val="single"/>
          <w:lang w:val="ro-MD" w:eastAsia="ru-RU"/>
        </w:rPr>
      </w:pPr>
      <w:r w:rsidRPr="004E433E">
        <w:rPr>
          <w:rFonts w:ascii="Times New Roman" w:eastAsia="Times New Roman" w:hAnsi="Times New Roman" w:cs="Times New Roman"/>
          <w:sz w:val="24"/>
          <w:szCs w:val="24"/>
          <w:lang w:val="ro-MD" w:eastAsia="ru-RU"/>
        </w:rPr>
        <w:t>j) nu are interdicţia de a ocupa o funcţie publică sau de demnitate publică, ce derivă dintr-un act de constatare al Autorităţii Naţionale de Integritate.</w:t>
      </w:r>
    </w:p>
    <w:p w14:paraId="419F0A20" w14:textId="2F358529" w:rsidR="00577AB9" w:rsidRDefault="00577AB9" w:rsidP="0029073C">
      <w:pPr>
        <w:spacing w:after="0" w:line="240" w:lineRule="auto"/>
        <w:jc w:val="both"/>
        <w:rPr>
          <w:rFonts w:ascii="Times New Roman" w:eastAsia="Times New Roman" w:hAnsi="Times New Roman" w:cs="Times New Roman"/>
          <w:b/>
          <w:sz w:val="24"/>
          <w:szCs w:val="24"/>
          <w:u w:val="single"/>
          <w:lang w:val="ro-MD" w:eastAsia="ru-RU"/>
        </w:rPr>
      </w:pPr>
    </w:p>
    <w:p w14:paraId="33422FBE" w14:textId="77777777" w:rsidR="00022D95" w:rsidRPr="001C2343" w:rsidRDefault="00022D95" w:rsidP="0029073C">
      <w:pPr>
        <w:spacing w:after="0" w:line="240" w:lineRule="auto"/>
        <w:jc w:val="both"/>
        <w:rPr>
          <w:rFonts w:ascii="Times New Roman" w:eastAsia="Times New Roman" w:hAnsi="Times New Roman" w:cs="Times New Roman"/>
          <w:b/>
          <w:sz w:val="24"/>
          <w:szCs w:val="24"/>
          <w:u w:val="single"/>
          <w:lang w:val="ro-MD" w:eastAsia="ru-RU"/>
        </w:rPr>
      </w:pPr>
    </w:p>
    <w:p w14:paraId="41D55FE0" w14:textId="687A947A"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en-US" w:eastAsia="ru-RU"/>
        </w:rPr>
      </w:pPr>
      <w:r w:rsidRPr="001C2343">
        <w:rPr>
          <w:rFonts w:ascii="Times New Roman" w:eastAsia="Times New Roman" w:hAnsi="Times New Roman" w:cs="Times New Roman"/>
          <w:b/>
          <w:sz w:val="24"/>
          <w:szCs w:val="24"/>
          <w:u w:val="single"/>
          <w:lang w:val="en-US" w:eastAsia="ru-RU"/>
        </w:rPr>
        <w:t>Cerințe specifice</w:t>
      </w:r>
    </w:p>
    <w:p w14:paraId="31CBF363"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en-US" w:eastAsia="ru-RU"/>
        </w:rPr>
      </w:pPr>
    </w:p>
    <w:p w14:paraId="7844DCBA" w14:textId="73522333" w:rsidR="0029073C" w:rsidRPr="00930855" w:rsidRDefault="0029073C" w:rsidP="0029073C">
      <w:pPr>
        <w:spacing w:after="0" w:line="240" w:lineRule="auto"/>
        <w:jc w:val="both"/>
        <w:rPr>
          <w:rFonts w:ascii="Times New Roman" w:hAnsi="Times New Roman" w:cs="Times New Roman"/>
          <w:sz w:val="24"/>
          <w:szCs w:val="24"/>
          <w:lang w:val="en-US"/>
        </w:rPr>
      </w:pPr>
      <w:r w:rsidRPr="001C2343">
        <w:rPr>
          <w:rFonts w:ascii="Times New Roman" w:eastAsia="Times New Roman" w:hAnsi="Times New Roman" w:cs="Times New Roman"/>
          <w:b/>
          <w:i/>
          <w:sz w:val="24"/>
          <w:szCs w:val="24"/>
          <w:lang w:val="it-IT" w:eastAsia="ru-RU"/>
        </w:rPr>
        <w:t>Studii:</w:t>
      </w:r>
      <w:r w:rsidRPr="00B41166">
        <w:rPr>
          <w:rFonts w:ascii="Times New Roman" w:eastAsia="Times New Roman" w:hAnsi="Times New Roman" w:cs="Times New Roman"/>
          <w:b/>
          <w:i/>
          <w:sz w:val="24"/>
          <w:szCs w:val="24"/>
          <w:lang w:val="it-IT" w:eastAsia="ru-RU"/>
        </w:rPr>
        <w:t xml:space="preserve"> </w:t>
      </w:r>
      <w:r w:rsidR="00577AB9" w:rsidRPr="00B41166">
        <w:rPr>
          <w:rFonts w:ascii="Times New Roman" w:hAnsi="Times New Roman" w:cs="Times New Roman"/>
          <w:sz w:val="24"/>
          <w:szCs w:val="24"/>
          <w:shd w:val="clear" w:color="auto" w:fill="FFFFFF"/>
          <w:lang w:val="en-US"/>
        </w:rPr>
        <w:t>superioare</w:t>
      </w:r>
      <w:r w:rsidR="00577AB9" w:rsidRPr="00B41166">
        <w:rPr>
          <w:rFonts w:ascii="Times New Roman" w:hAnsi="Times New Roman" w:cs="Times New Roman"/>
          <w:sz w:val="24"/>
          <w:szCs w:val="24"/>
          <w:lang w:val="en-US"/>
        </w:rPr>
        <w:t xml:space="preserve"> </w:t>
      </w:r>
      <w:r w:rsidR="00577AB9" w:rsidRPr="00B41166">
        <w:rPr>
          <w:rFonts w:ascii="Times New Roman" w:hAnsi="Times New Roman" w:cs="Times New Roman"/>
          <w:sz w:val="24"/>
          <w:szCs w:val="24"/>
          <w:shd w:val="clear" w:color="auto" w:fill="FFFFFF"/>
          <w:lang w:val="en-US"/>
        </w:rPr>
        <w:t>absolvite cu diplomă de licenţă sau echivalentă</w:t>
      </w:r>
      <w:r w:rsidRPr="00B41166">
        <w:rPr>
          <w:rFonts w:ascii="Times New Roman" w:eastAsia="Times New Roman" w:hAnsi="Times New Roman" w:cs="Times New Roman"/>
          <w:sz w:val="24"/>
          <w:szCs w:val="24"/>
          <w:lang w:val="it-IT" w:eastAsia="ru-RU"/>
        </w:rPr>
        <w:t>,</w:t>
      </w:r>
      <w:r w:rsidR="00917CD1">
        <w:rPr>
          <w:rFonts w:ascii="Times New Roman" w:eastAsia="Times New Roman" w:hAnsi="Times New Roman" w:cs="Times New Roman"/>
          <w:sz w:val="24"/>
          <w:szCs w:val="24"/>
          <w:lang w:val="it-IT" w:eastAsia="ru-RU"/>
        </w:rPr>
        <w:t xml:space="preserve"> </w:t>
      </w:r>
      <w:r w:rsidRPr="00B41166">
        <w:rPr>
          <w:rFonts w:ascii="Times New Roman" w:eastAsia="Times New Roman" w:hAnsi="Times New Roman" w:cs="Times New Roman"/>
          <w:sz w:val="24"/>
          <w:szCs w:val="24"/>
          <w:lang w:val="it-IT" w:eastAsia="ru-RU"/>
        </w:rPr>
        <w:t xml:space="preserve">în domeniul, </w:t>
      </w:r>
      <w:r w:rsidR="00930855">
        <w:rPr>
          <w:rFonts w:ascii="Times New Roman" w:hAnsi="Times New Roman" w:cs="Times New Roman"/>
          <w:sz w:val="24"/>
          <w:szCs w:val="24"/>
          <w:lang w:val="ro-MD"/>
        </w:rPr>
        <w:t>dreptului</w:t>
      </w:r>
      <w:r w:rsidR="00B41166" w:rsidRPr="00B41166">
        <w:rPr>
          <w:rFonts w:ascii="Times New Roman" w:eastAsia="Times New Roman" w:hAnsi="Times New Roman" w:cs="Times New Roman"/>
          <w:sz w:val="24"/>
          <w:szCs w:val="24"/>
          <w:lang w:val="it-IT" w:eastAsia="ru-RU"/>
        </w:rPr>
        <w:t>.</w:t>
      </w:r>
    </w:p>
    <w:p w14:paraId="04D4BB84" w14:textId="7D8804CA" w:rsidR="0029073C" w:rsidRPr="001C2343" w:rsidRDefault="0029073C" w:rsidP="0029073C">
      <w:pPr>
        <w:spacing w:after="0" w:line="240" w:lineRule="auto"/>
        <w:jc w:val="both"/>
        <w:rPr>
          <w:rFonts w:ascii="Times New Roman" w:eastAsia="Times New Roman" w:hAnsi="Times New Roman" w:cs="Times New Roman"/>
          <w:sz w:val="24"/>
          <w:szCs w:val="24"/>
          <w:lang w:val="ro-RO" w:eastAsia="ru-RU"/>
        </w:rPr>
      </w:pPr>
      <w:r w:rsidRPr="001C2343">
        <w:rPr>
          <w:rFonts w:ascii="Times New Roman" w:eastAsia="Times New Roman" w:hAnsi="Times New Roman" w:cs="Times New Roman"/>
          <w:b/>
          <w:i/>
          <w:sz w:val="24"/>
          <w:szCs w:val="24"/>
          <w:lang w:val="it-IT" w:eastAsia="ru-RU"/>
        </w:rPr>
        <w:t>Experien</w:t>
      </w:r>
      <w:r w:rsidRPr="001C2343">
        <w:rPr>
          <w:rFonts w:ascii="Times New Roman" w:eastAsia="Times New Roman" w:hAnsi="Times New Roman" w:cs="Times New Roman"/>
          <w:b/>
          <w:i/>
          <w:sz w:val="24"/>
          <w:szCs w:val="24"/>
          <w:lang w:val="ro-RO" w:eastAsia="ru-RU"/>
        </w:rPr>
        <w:t xml:space="preserve">ță: </w:t>
      </w:r>
      <w:r w:rsidR="00577AB9" w:rsidRPr="001C2343">
        <w:rPr>
          <w:rFonts w:ascii="Times New Roman" w:hAnsi="Times New Roman" w:cs="Times New Roman"/>
          <w:sz w:val="24"/>
          <w:szCs w:val="24"/>
          <w:lang w:val="ro-RO"/>
        </w:rPr>
        <w:t xml:space="preserve">1 an de experienţă profesională </w:t>
      </w:r>
      <w:r w:rsidRPr="001C2343">
        <w:rPr>
          <w:rFonts w:ascii="Times New Roman" w:eastAsia="Times New Roman" w:hAnsi="Times New Roman" w:cs="Times New Roman"/>
          <w:sz w:val="24"/>
          <w:szCs w:val="24"/>
          <w:lang w:val="ro-RO" w:eastAsia="ru-RU"/>
        </w:rPr>
        <w:t>în domeniul aferent funcției publice solicitate.</w:t>
      </w:r>
    </w:p>
    <w:p w14:paraId="702A78D0"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en-US" w:eastAsia="ru-RU"/>
        </w:rPr>
      </w:pPr>
      <w:r w:rsidRPr="001C2343">
        <w:rPr>
          <w:rFonts w:ascii="Times New Roman" w:eastAsia="Times New Roman" w:hAnsi="Times New Roman" w:cs="Times New Roman"/>
          <w:b/>
          <w:i/>
          <w:sz w:val="24"/>
          <w:szCs w:val="24"/>
          <w:lang w:val="en-US" w:eastAsia="ru-RU"/>
        </w:rPr>
        <w:t xml:space="preserve">Cunoștințe: </w:t>
      </w:r>
    </w:p>
    <w:p w14:paraId="2869B6CE"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Cultură generală;</w:t>
      </w:r>
    </w:p>
    <w:p w14:paraId="7A96BE65"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 xml:space="preserve">Etos şi cunoştinţe profesionale – un nivel înalt de cunoştinţe profesionale, actualizate cu regularitate; </w:t>
      </w:r>
    </w:p>
    <w:p w14:paraId="0413266D"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Cunoașterea legislației în domeniul arhivistic;</w:t>
      </w:r>
    </w:p>
    <w:p w14:paraId="6DB5CF47"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Cunoştinţe de operare la calculator: Word, Excel, Power Point, Internet.</w:t>
      </w:r>
    </w:p>
    <w:p w14:paraId="72DDD305"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ro-RO" w:eastAsia="ru-RU"/>
        </w:rPr>
      </w:pPr>
    </w:p>
    <w:p w14:paraId="42F56D50" w14:textId="77777777" w:rsidR="0029073C" w:rsidRPr="001C2343" w:rsidRDefault="0029073C" w:rsidP="0029073C">
      <w:pPr>
        <w:spacing w:after="0" w:line="240" w:lineRule="auto"/>
        <w:contextualSpacing/>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b/>
          <w:i/>
          <w:sz w:val="24"/>
          <w:szCs w:val="24"/>
          <w:lang w:val="ro-RO" w:eastAsia="ru-RU"/>
        </w:rPr>
        <w:t>Abilități:</w:t>
      </w:r>
      <w:r w:rsidRPr="001C2343">
        <w:rPr>
          <w:rFonts w:ascii="Times New Roman" w:eastAsia="Times New Roman" w:hAnsi="Times New Roman" w:cs="Times New Roman"/>
          <w:sz w:val="24"/>
          <w:szCs w:val="24"/>
          <w:lang w:val="ro-RO" w:eastAsia="ru-RU"/>
        </w:rPr>
        <w:t xml:space="preserve"> </w:t>
      </w:r>
      <w:r w:rsidRPr="001C2343">
        <w:rPr>
          <w:rFonts w:ascii="Times New Roman" w:eastAsia="Times New Roman" w:hAnsi="Times New Roman" w:cs="Times New Roman"/>
          <w:sz w:val="24"/>
          <w:szCs w:val="24"/>
          <w:lang w:val="ro-MD" w:eastAsia="ru-RU"/>
        </w:rPr>
        <w:t>lucru cu informaţia, analiză şi sinteză, gîndire ordonată, perseverenţă, rezistenţă la efort şi stres, adaptabilitate la situaţii noi, capacitatea de comutare rapidă la diverse probleme profesionale, dezvoltare foarte bună, capacitatea de a comunica verbal şi în scris, de a fi în măsură să expună clar şi concis constatările, concluziile şi recomandările.</w:t>
      </w:r>
    </w:p>
    <w:p w14:paraId="5C6F71B3"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ro-MD" w:eastAsia="ru-RU"/>
        </w:rPr>
      </w:pPr>
    </w:p>
    <w:p w14:paraId="3A69BF7D" w14:textId="77777777" w:rsidR="0029073C" w:rsidRDefault="0029073C" w:rsidP="0029073C">
      <w:pPr>
        <w:spacing w:after="0" w:line="240" w:lineRule="auto"/>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b/>
          <w:i/>
          <w:sz w:val="24"/>
          <w:szCs w:val="24"/>
          <w:lang w:val="ro-MD" w:eastAsia="ru-RU"/>
        </w:rPr>
        <w:t>Atitudini/comportamente:</w:t>
      </w:r>
      <w:r w:rsidRPr="001C2343">
        <w:rPr>
          <w:rFonts w:ascii="Times New Roman" w:eastAsia="Times New Roman" w:hAnsi="Times New Roman" w:cs="Times New Roman"/>
          <w:sz w:val="24"/>
          <w:szCs w:val="24"/>
          <w:lang w:val="ro-RO" w:eastAsia="ru-RU"/>
        </w:rPr>
        <w:t xml:space="preserve"> </w:t>
      </w:r>
      <w:r w:rsidRPr="001C2343">
        <w:rPr>
          <w:rFonts w:ascii="Times New Roman" w:eastAsia="Times New Roman" w:hAnsi="Times New Roman" w:cs="Times New Roman"/>
          <w:iCs/>
          <w:sz w:val="24"/>
          <w:szCs w:val="24"/>
          <w:lang w:val="ro-MD" w:eastAsia="ru-RU"/>
        </w:rPr>
        <w:t xml:space="preserve">imparţialitate, evitarea conflictelor de interese, </w:t>
      </w:r>
      <w:r w:rsidRPr="001C2343">
        <w:rPr>
          <w:rFonts w:ascii="Times New Roman" w:eastAsia="Times New Roman" w:hAnsi="Times New Roman" w:cs="Times New Roman"/>
          <w:sz w:val="24"/>
          <w:szCs w:val="24"/>
          <w:lang w:val="ro-MD" w:eastAsia="ru-RU"/>
        </w:rPr>
        <w:t>conduită morală şi profesională desăvîrşită, spirit de iniţiativă, lucrul în echipă, tact şi pricepere în munca cu oamenii, disponibilitate la  schimbare, diplomaţie, creativitate, flexibilitate, disciplină, responsabilitate, spirit de observaţie, tendinţă spre dezvoltare profesională continuă.</w:t>
      </w:r>
    </w:p>
    <w:p w14:paraId="5BE0B558" w14:textId="77777777" w:rsidR="00752338" w:rsidRPr="00752338" w:rsidRDefault="00752338" w:rsidP="00BA16FF">
      <w:pPr>
        <w:spacing w:after="0" w:line="240" w:lineRule="auto"/>
        <w:jc w:val="both"/>
        <w:rPr>
          <w:rFonts w:ascii="Times New Roman" w:eastAsia="Times New Roman" w:hAnsi="Times New Roman" w:cs="Times New Roman"/>
          <w:b/>
          <w:iCs/>
          <w:sz w:val="24"/>
          <w:szCs w:val="24"/>
          <w:lang w:val="ro-MD" w:eastAsia="ru-RU"/>
        </w:rPr>
      </w:pPr>
    </w:p>
    <w:p w14:paraId="194540D3" w14:textId="77777777" w:rsidR="00752338" w:rsidRPr="00752338" w:rsidRDefault="00752338" w:rsidP="00BA16FF">
      <w:pPr>
        <w:spacing w:after="0" w:line="240" w:lineRule="auto"/>
        <w:ind w:firstLine="426"/>
        <w:jc w:val="both"/>
        <w:rPr>
          <w:rFonts w:ascii="Times New Roman" w:hAnsi="Times New Roman" w:cs="Times New Roman"/>
          <w:sz w:val="24"/>
          <w:szCs w:val="24"/>
          <w:lang w:val="ro-MD"/>
        </w:rPr>
      </w:pPr>
      <w:r w:rsidRPr="00752338">
        <w:rPr>
          <w:rFonts w:ascii="Times New Roman" w:hAnsi="Times New Roman" w:cs="Times New Roman"/>
          <w:b/>
          <w:i/>
          <w:sz w:val="24"/>
          <w:szCs w:val="24"/>
          <w:lang w:val="ro-MD"/>
        </w:rPr>
        <w:t>Salariul</w:t>
      </w:r>
      <w:r w:rsidRPr="00752338">
        <w:rPr>
          <w:rFonts w:ascii="Times New Roman" w:hAnsi="Times New Roman" w:cs="Times New Roman"/>
          <w:sz w:val="24"/>
          <w:szCs w:val="24"/>
          <w:lang w:val="en-US"/>
        </w:rPr>
        <w:t xml:space="preserve"> </w:t>
      </w:r>
      <w:r w:rsidRPr="00752338">
        <w:rPr>
          <w:rFonts w:ascii="Times New Roman" w:hAnsi="Times New Roman" w:cs="Times New Roman"/>
          <w:b/>
          <w:i/>
          <w:sz w:val="24"/>
          <w:szCs w:val="24"/>
          <w:lang w:val="ro-MD"/>
        </w:rPr>
        <w:t>potrivit Legii nr. 270/2018 privind sistemul unitar de salarizare în sectorul bugetar:</w:t>
      </w:r>
      <w:r w:rsidRPr="00752338">
        <w:rPr>
          <w:rFonts w:ascii="Times New Roman" w:hAnsi="Times New Roman" w:cs="Times New Roman"/>
          <w:sz w:val="24"/>
          <w:szCs w:val="24"/>
          <w:lang w:val="ro-MD"/>
        </w:rPr>
        <w:t xml:space="preserve"> </w:t>
      </w:r>
    </w:p>
    <w:p w14:paraId="10D498F3"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i/>
          <w:sz w:val="24"/>
          <w:szCs w:val="24"/>
          <w:lang w:val="ro-MD"/>
        </w:rPr>
        <w:t>a) partea fixă, compusă din:</w:t>
      </w:r>
    </w:p>
    <w:p w14:paraId="46FC61E4" w14:textId="4DEAD796"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xml:space="preserve">- </w:t>
      </w:r>
      <w:r w:rsidR="00E2189A">
        <w:rPr>
          <w:rFonts w:ascii="Times New Roman" w:hAnsi="Times New Roman" w:cs="Times New Roman"/>
          <w:i/>
          <w:sz w:val="24"/>
          <w:szCs w:val="24"/>
          <w:lang w:val="ro-MD"/>
        </w:rPr>
        <w:t>de la 7240</w:t>
      </w:r>
      <w:r w:rsidRPr="00752338">
        <w:rPr>
          <w:rFonts w:ascii="Times New Roman" w:hAnsi="Times New Roman" w:cs="Times New Roman"/>
          <w:i/>
          <w:sz w:val="24"/>
          <w:szCs w:val="24"/>
          <w:lang w:val="ro-MD"/>
        </w:rPr>
        <w:t xml:space="preserve"> lei</w:t>
      </w:r>
      <w:r w:rsidRPr="00752338">
        <w:rPr>
          <w:rFonts w:ascii="Times New Roman" w:hAnsi="Times New Roman" w:cs="Times New Roman"/>
          <w:sz w:val="24"/>
          <w:szCs w:val="24"/>
          <w:lang w:val="ro-MD"/>
        </w:rPr>
        <w:t xml:space="preserve"> (conform treptei I, clasei 58 de salarizare).</w:t>
      </w:r>
    </w:p>
    <w:p w14:paraId="5B4449D5"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sz w:val="24"/>
          <w:szCs w:val="24"/>
          <w:lang w:val="ro-MD"/>
        </w:rPr>
        <w:t xml:space="preserve">- sporul lunar în valoare fixă </w:t>
      </w:r>
      <w:r w:rsidRPr="00752338">
        <w:rPr>
          <w:rFonts w:ascii="Times New Roman" w:hAnsi="Times New Roman" w:cs="Times New Roman"/>
          <w:i/>
          <w:sz w:val="24"/>
          <w:szCs w:val="24"/>
          <w:lang w:val="ro-MD"/>
        </w:rPr>
        <w:t>(1300 lei);</w:t>
      </w:r>
    </w:p>
    <w:p w14:paraId="65D160B2"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sporul lunar pentru gradul profesional;</w:t>
      </w:r>
    </w:p>
    <w:p w14:paraId="2C777138" w14:textId="77777777" w:rsidR="00752338" w:rsidRPr="00752338" w:rsidRDefault="00752338" w:rsidP="00BA16FF">
      <w:pPr>
        <w:spacing w:after="0" w:line="240" w:lineRule="auto"/>
        <w:jc w:val="both"/>
        <w:rPr>
          <w:rFonts w:ascii="Times New Roman" w:hAnsi="Times New Roman" w:cs="Times New Roman"/>
          <w:sz w:val="24"/>
          <w:szCs w:val="24"/>
          <w:lang w:val="ro-MD"/>
        </w:rPr>
      </w:pPr>
    </w:p>
    <w:p w14:paraId="7D3F420A"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i/>
          <w:sz w:val="24"/>
          <w:szCs w:val="24"/>
          <w:lang w:val="ro-MD"/>
        </w:rPr>
        <w:t>b) partea variabilă, care cuprinde:</w:t>
      </w:r>
    </w:p>
    <w:p w14:paraId="7ED56B85"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sporul pentru performanță;</w:t>
      </w:r>
    </w:p>
    <w:p w14:paraId="5C8AD11D"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premii unice cu prilejul sărbătorilor profesionale şi al zilelor de sărbătoare nelucrătoare;</w:t>
      </w:r>
    </w:p>
    <w:p w14:paraId="548532DB"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premiu anual;</w:t>
      </w:r>
    </w:p>
    <w:p w14:paraId="14FCD5ED"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ajutor material conform Contractului colectiv de muncă;</w:t>
      </w:r>
    </w:p>
    <w:p w14:paraId="1A78E429" w14:textId="32EB4D32" w:rsidR="00752338" w:rsidRPr="00752338" w:rsidRDefault="00752338" w:rsidP="00BA16FF">
      <w:pPr>
        <w:spacing w:after="0" w:line="240" w:lineRule="auto"/>
        <w:jc w:val="both"/>
        <w:rPr>
          <w:rFonts w:ascii="Times New Roman" w:eastAsia="Times New Roman" w:hAnsi="Times New Roman" w:cs="Times New Roman"/>
          <w:b/>
          <w:iCs/>
          <w:sz w:val="24"/>
          <w:szCs w:val="24"/>
          <w:lang w:val="ro-MD" w:eastAsia="ru-RU"/>
        </w:rPr>
      </w:pPr>
      <w:r w:rsidRPr="00752338">
        <w:rPr>
          <w:rFonts w:ascii="Times New Roman" w:hAnsi="Times New Roman" w:cs="Times New Roman"/>
          <w:sz w:val="24"/>
          <w:szCs w:val="24"/>
          <w:lang w:val="ro-MD"/>
        </w:rPr>
        <w:t>- tichete de masă în conformitate cu timpul efectiv lucrat.</w:t>
      </w:r>
    </w:p>
    <w:p w14:paraId="05E3E1A0" w14:textId="77777777"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ro-MD" w:eastAsia="ru-RU"/>
        </w:rPr>
      </w:pPr>
    </w:p>
    <w:p w14:paraId="125367FB" w14:textId="77777777" w:rsidR="0029073C" w:rsidRPr="001C2343" w:rsidRDefault="0029073C" w:rsidP="0029073C">
      <w:pPr>
        <w:spacing w:after="0" w:line="240" w:lineRule="auto"/>
        <w:rPr>
          <w:rFonts w:ascii="Times New Roman" w:eastAsia="Times New Roman" w:hAnsi="Times New Roman" w:cs="Times New Roman"/>
          <w:b/>
          <w:sz w:val="24"/>
          <w:szCs w:val="24"/>
          <w:u w:val="single"/>
          <w:lang w:val="en-US" w:eastAsia="ru-RU"/>
        </w:rPr>
      </w:pPr>
      <w:r w:rsidRPr="001C2343">
        <w:rPr>
          <w:rFonts w:ascii="Times New Roman" w:eastAsia="Times New Roman" w:hAnsi="Times New Roman" w:cs="Times New Roman"/>
          <w:b/>
          <w:sz w:val="24"/>
          <w:szCs w:val="24"/>
          <w:u w:val="single"/>
          <w:lang w:val="en-US" w:eastAsia="ru-RU"/>
        </w:rPr>
        <w:t>Persoanele interesate pot depune personal/prin poștă/prin e-mail Dosarul de concurs:</w:t>
      </w:r>
    </w:p>
    <w:p w14:paraId="24C8CC25" w14:textId="77777777" w:rsidR="0029073C" w:rsidRPr="001C2343" w:rsidRDefault="0029073C"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Formularul de participare</w:t>
      </w:r>
      <w:r w:rsidRPr="001C2343">
        <w:rPr>
          <w:rFonts w:ascii="Times New Roman" w:eastAsia="Times New Roman" w:hAnsi="Times New Roman" w:cs="Times New Roman"/>
          <w:sz w:val="24"/>
          <w:szCs w:val="24"/>
          <w:vertAlign w:val="superscript"/>
          <w:lang w:val="en-US" w:eastAsia="ru-RU"/>
        </w:rPr>
        <w:footnoteReference w:id="1"/>
      </w:r>
    </w:p>
    <w:p w14:paraId="464C779D" w14:textId="77777777" w:rsidR="0029073C" w:rsidRPr="001C2343" w:rsidRDefault="0029073C"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Copia buletinului de identitate;</w:t>
      </w:r>
    </w:p>
    <w:p w14:paraId="7E95A982" w14:textId="77777777" w:rsidR="0029073C" w:rsidRPr="001C2343" w:rsidRDefault="0029073C"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Copiile diplomelor de studii și ale certificatelor de absolvire a cursurilor de perfecționare profesională și/sau de specializare;</w:t>
      </w:r>
    </w:p>
    <w:p w14:paraId="4E94DA82" w14:textId="77777777" w:rsidR="0029073C" w:rsidRPr="001C2343" w:rsidRDefault="0029073C"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Copia carnetului de muncă</w:t>
      </w:r>
      <w:r w:rsidRPr="001C2343">
        <w:rPr>
          <w:rFonts w:ascii="Times New Roman" w:eastAsia="Times New Roman" w:hAnsi="Times New Roman" w:cs="Times New Roman"/>
          <w:sz w:val="24"/>
          <w:szCs w:val="24"/>
          <w:vertAlign w:val="superscript"/>
          <w:lang w:val="en-US" w:eastAsia="ru-RU"/>
        </w:rPr>
        <w:footnoteReference w:id="2"/>
      </w:r>
      <w:r w:rsidRPr="001C2343">
        <w:rPr>
          <w:rFonts w:ascii="Times New Roman" w:eastAsia="Times New Roman" w:hAnsi="Times New Roman" w:cs="Times New Roman"/>
          <w:sz w:val="24"/>
          <w:szCs w:val="24"/>
          <w:lang w:val="en-US" w:eastAsia="ru-RU"/>
        </w:rPr>
        <w:t>;</w:t>
      </w:r>
    </w:p>
    <w:p w14:paraId="3F8F97DA" w14:textId="3BD95057" w:rsidR="0029073C" w:rsidRDefault="0029073C"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Certificatul medical;</w:t>
      </w:r>
    </w:p>
    <w:p w14:paraId="1AEBFB04" w14:textId="0A687319" w:rsidR="004E04FA" w:rsidRPr="001C2343" w:rsidRDefault="004E04FA" w:rsidP="0029073C">
      <w:pPr>
        <w:numPr>
          <w:ilvl w:val="0"/>
          <w:numId w:val="1"/>
        </w:numPr>
        <w:spacing w:after="0" w:line="240" w:lineRule="auto"/>
        <w:rPr>
          <w:rFonts w:ascii="Times New Roman" w:eastAsia="Times New Roman" w:hAnsi="Times New Roman" w:cs="Times New Roman"/>
          <w:sz w:val="24"/>
          <w:szCs w:val="24"/>
          <w:lang w:val="en-US" w:eastAsia="ru-RU"/>
        </w:rPr>
      </w:pPr>
      <w:r w:rsidRPr="001C2343">
        <w:rPr>
          <w:rFonts w:ascii="Times New Roman" w:eastAsia="Times New Roman" w:hAnsi="Times New Roman" w:cs="Times New Roman"/>
          <w:sz w:val="24"/>
          <w:szCs w:val="24"/>
          <w:lang w:val="en-US" w:eastAsia="ru-RU"/>
        </w:rPr>
        <w:t>Cazier judiciar</w:t>
      </w:r>
    </w:p>
    <w:p w14:paraId="191378E2" w14:textId="6D662297" w:rsidR="00941A47" w:rsidRDefault="00941A47" w:rsidP="004E04FA">
      <w:pPr>
        <w:spacing w:after="0" w:line="240" w:lineRule="auto"/>
        <w:ind w:left="786"/>
        <w:rPr>
          <w:rFonts w:ascii="Times New Roman" w:eastAsia="Times New Roman" w:hAnsi="Times New Roman" w:cs="Times New Roman"/>
          <w:sz w:val="24"/>
          <w:szCs w:val="24"/>
          <w:lang w:val="en-US" w:eastAsia="ru-RU"/>
        </w:rPr>
      </w:pPr>
    </w:p>
    <w:p w14:paraId="0833BA5E" w14:textId="77777777" w:rsidR="004E04FA" w:rsidRPr="004E04FA" w:rsidRDefault="004E04FA" w:rsidP="004E04FA">
      <w:pPr>
        <w:spacing w:after="0" w:line="240" w:lineRule="auto"/>
        <w:ind w:left="786"/>
        <w:rPr>
          <w:rFonts w:ascii="Times New Roman" w:eastAsia="Times New Roman" w:hAnsi="Times New Roman" w:cs="Times New Roman"/>
          <w:sz w:val="24"/>
          <w:szCs w:val="24"/>
          <w:lang w:val="en-US" w:eastAsia="ru-RU"/>
        </w:rPr>
      </w:pPr>
    </w:p>
    <w:p w14:paraId="42B78E9E" w14:textId="3AD3E1FB" w:rsidR="00941A47" w:rsidRPr="00941A47" w:rsidRDefault="00941A47" w:rsidP="00941A47">
      <w:pPr>
        <w:rPr>
          <w:rFonts w:ascii="Times New Roman" w:hAnsi="Times New Roman" w:cs="Times New Roman"/>
          <w:b/>
          <w:lang w:val="de-DE"/>
        </w:rPr>
      </w:pPr>
      <w:r w:rsidRPr="00941A47">
        <w:rPr>
          <w:rFonts w:ascii="Times New Roman" w:hAnsi="Times New Roman" w:cs="Times New Roman"/>
          <w:b/>
          <w:lang w:val="ro-RO"/>
        </w:rPr>
        <w:lastRenderedPageBreak/>
        <w:t xml:space="preserve">Data limită pînă la care poate fi depus Dosarul de concurs- </w:t>
      </w:r>
      <w:r w:rsidR="00E2189A">
        <w:rPr>
          <w:rFonts w:ascii="Times New Roman" w:hAnsi="Times New Roman" w:cs="Times New Roman"/>
          <w:b/>
          <w:color w:val="FF0000"/>
          <w:lang w:val="ro-RO"/>
        </w:rPr>
        <w:t>2</w:t>
      </w:r>
      <w:r w:rsidR="00C9753F">
        <w:rPr>
          <w:rFonts w:ascii="Times New Roman" w:hAnsi="Times New Roman" w:cs="Times New Roman"/>
          <w:b/>
          <w:color w:val="FF0000"/>
          <w:lang w:val="ro-RO"/>
        </w:rPr>
        <w:t>3</w:t>
      </w:r>
      <w:r w:rsidR="00414A77">
        <w:rPr>
          <w:rFonts w:ascii="Times New Roman" w:hAnsi="Times New Roman" w:cs="Times New Roman"/>
          <w:b/>
          <w:color w:val="FF0000"/>
          <w:lang w:val="ro-RO"/>
        </w:rPr>
        <w:t xml:space="preserve"> </w:t>
      </w:r>
      <w:r w:rsidR="00C9753F">
        <w:rPr>
          <w:rFonts w:ascii="Times New Roman" w:hAnsi="Times New Roman" w:cs="Times New Roman"/>
          <w:b/>
          <w:color w:val="FF0000"/>
          <w:lang w:val="ro-RO"/>
        </w:rPr>
        <w:t>iunie</w:t>
      </w:r>
      <w:r w:rsidR="00414A77">
        <w:rPr>
          <w:rFonts w:ascii="Times New Roman" w:hAnsi="Times New Roman" w:cs="Times New Roman"/>
          <w:b/>
          <w:color w:val="FF0000"/>
          <w:lang w:val="ro-RO"/>
        </w:rPr>
        <w:t xml:space="preserve"> 2025</w:t>
      </w:r>
    </w:p>
    <w:p w14:paraId="16E726FB" w14:textId="77777777" w:rsidR="00941A47" w:rsidRPr="00941A47" w:rsidRDefault="00941A47" w:rsidP="00941A47">
      <w:pPr>
        <w:pStyle w:val="a6"/>
        <w:ind w:left="786"/>
        <w:rPr>
          <w:rFonts w:ascii="Times New Roman" w:hAnsi="Times New Roman" w:cs="Times New Roman"/>
          <w:lang w:val="ro-MD"/>
        </w:rPr>
      </w:pPr>
      <w:r w:rsidRPr="00941A47">
        <w:rPr>
          <w:rFonts w:ascii="Times New Roman" w:hAnsi="Times New Roman" w:cs="Times New Roman"/>
          <w:lang w:val="ro-MD"/>
        </w:rPr>
        <w:t xml:space="preserve">Telefon – </w:t>
      </w:r>
      <w:r w:rsidRPr="00941A47">
        <w:rPr>
          <w:rFonts w:ascii="Times New Roman" w:hAnsi="Times New Roman" w:cs="Times New Roman"/>
          <w:i/>
          <w:lang w:val="ro-MD"/>
        </w:rPr>
        <w:t>0231 5-46-36</w:t>
      </w:r>
    </w:p>
    <w:p w14:paraId="3CCF2E05" w14:textId="77777777" w:rsidR="00941A47" w:rsidRPr="00941A47" w:rsidRDefault="00941A47" w:rsidP="00941A47">
      <w:pPr>
        <w:pStyle w:val="a6"/>
        <w:ind w:left="786"/>
        <w:rPr>
          <w:rFonts w:ascii="Times New Roman" w:hAnsi="Times New Roman" w:cs="Times New Roman"/>
          <w:i/>
          <w:lang w:val="ro-MD"/>
        </w:rPr>
      </w:pPr>
      <w:r w:rsidRPr="00941A47">
        <w:rPr>
          <w:rFonts w:ascii="Times New Roman" w:hAnsi="Times New Roman" w:cs="Times New Roman"/>
          <w:lang w:val="ro-MD"/>
        </w:rPr>
        <w:t xml:space="preserve">e-mail – </w:t>
      </w:r>
      <w:hyperlink r:id="rId7" w:history="1">
        <w:r w:rsidRPr="00941A47">
          <w:rPr>
            <w:rStyle w:val="a7"/>
            <w:rFonts w:ascii="Times New Roman" w:hAnsi="Times New Roman" w:cs="Times New Roman"/>
            <w:i/>
            <w:lang w:val="ro-MD"/>
          </w:rPr>
          <w:t>concurs.primaria@balti.md</w:t>
        </w:r>
      </w:hyperlink>
      <w:r w:rsidRPr="00941A47">
        <w:rPr>
          <w:rFonts w:ascii="Times New Roman" w:hAnsi="Times New Roman" w:cs="Times New Roman"/>
          <w:i/>
          <w:lang w:val="ro-MD"/>
        </w:rPr>
        <w:t xml:space="preserve"> </w:t>
      </w:r>
    </w:p>
    <w:p w14:paraId="7325508D" w14:textId="77777777" w:rsidR="00941A47" w:rsidRPr="00941A47" w:rsidRDefault="00941A47" w:rsidP="00941A47">
      <w:pPr>
        <w:pStyle w:val="a6"/>
        <w:ind w:left="786"/>
        <w:rPr>
          <w:rFonts w:ascii="Times New Roman" w:hAnsi="Times New Roman" w:cs="Times New Roman"/>
          <w:lang w:val="ro-MD"/>
        </w:rPr>
      </w:pPr>
      <w:r w:rsidRPr="00941A47">
        <w:rPr>
          <w:rFonts w:ascii="Times New Roman" w:hAnsi="Times New Roman" w:cs="Times New Roman"/>
          <w:lang w:val="ro-MD"/>
        </w:rPr>
        <w:t>adresa poștală – mun. Bălți, Piața Independenței nr. 1</w:t>
      </w:r>
    </w:p>
    <w:p w14:paraId="05D586C0" w14:textId="67F2D968" w:rsidR="0029073C" w:rsidRPr="00941A47" w:rsidRDefault="00941A47" w:rsidP="00941A47">
      <w:pPr>
        <w:pStyle w:val="a6"/>
        <w:ind w:left="786"/>
        <w:rPr>
          <w:rFonts w:ascii="Times New Roman" w:hAnsi="Times New Roman" w:cs="Times New Roman"/>
          <w:lang w:val="ro-MD"/>
        </w:rPr>
      </w:pPr>
      <w:r w:rsidRPr="00941A47">
        <w:rPr>
          <w:rFonts w:ascii="Times New Roman" w:hAnsi="Times New Roman" w:cs="Times New Roman"/>
          <w:lang w:val="ro-MD"/>
        </w:rPr>
        <w:t xml:space="preserve">persoana de contact </w:t>
      </w:r>
      <w:r w:rsidRPr="00941A47">
        <w:rPr>
          <w:rFonts w:ascii="Times New Roman" w:hAnsi="Times New Roman" w:cs="Times New Roman"/>
          <w:i/>
          <w:lang w:val="ro-MD"/>
        </w:rPr>
        <w:t>– Maria CIOLAN</w:t>
      </w:r>
      <w:r w:rsidRPr="00941A47">
        <w:rPr>
          <w:rFonts w:ascii="Times New Roman" w:hAnsi="Times New Roman" w:cs="Times New Roman"/>
          <w:lang w:val="ro-MD"/>
        </w:rPr>
        <w:t>, șef Direcția resurse umane (bir. 322)</w:t>
      </w:r>
    </w:p>
    <w:p w14:paraId="534C1245" w14:textId="3F568813" w:rsidR="0029073C" w:rsidRPr="00DF1C60" w:rsidRDefault="0029073C" w:rsidP="00AC6B93">
      <w:pPr>
        <w:spacing w:after="0" w:line="240" w:lineRule="auto"/>
        <w:rPr>
          <w:rFonts w:ascii="Times New Roman" w:eastAsia="Times New Roman" w:hAnsi="Times New Roman" w:cs="Times New Roman"/>
          <w:b/>
          <w:lang w:val="ro-RO" w:eastAsia="ru-RU"/>
        </w:rPr>
      </w:pPr>
      <w:r w:rsidRPr="00DF1C60">
        <w:rPr>
          <w:rFonts w:ascii="Times New Roman" w:eastAsia="Times New Roman" w:hAnsi="Times New Roman" w:cs="Times New Roman"/>
          <w:b/>
          <w:lang w:val="ro-RO" w:eastAsia="ru-RU"/>
        </w:rPr>
        <w:t>Bibliografia concursului:</w:t>
      </w:r>
    </w:p>
    <w:p w14:paraId="2865B151" w14:textId="77777777" w:rsidR="0029073C" w:rsidRPr="00DF1C60" w:rsidRDefault="0029073C" w:rsidP="0029073C">
      <w:pPr>
        <w:numPr>
          <w:ilvl w:val="0"/>
          <w:numId w:val="2"/>
        </w:numPr>
        <w:spacing w:after="0" w:line="240" w:lineRule="auto"/>
        <w:rPr>
          <w:rFonts w:ascii="Times New Roman" w:eastAsia="Times New Roman" w:hAnsi="Times New Roman" w:cs="Times New Roman"/>
          <w:lang w:val="ro-RO" w:eastAsia="ru-RU"/>
        </w:rPr>
      </w:pPr>
      <w:r w:rsidRPr="00DF1C60">
        <w:rPr>
          <w:rFonts w:ascii="Times New Roman" w:eastAsia="Times New Roman" w:hAnsi="Times New Roman" w:cs="Times New Roman"/>
          <w:lang w:val="ro-RO" w:eastAsia="ru-RU"/>
        </w:rPr>
        <w:t>Acte normative în domeniul serviciului public</w:t>
      </w:r>
    </w:p>
    <w:p w14:paraId="60503881" w14:textId="4E235B07" w:rsidR="0029073C" w:rsidRPr="00C9753F" w:rsidRDefault="0029073C" w:rsidP="00C9753F">
      <w:pPr>
        <w:pStyle w:val="a6"/>
        <w:numPr>
          <w:ilvl w:val="0"/>
          <w:numId w:val="12"/>
        </w:numPr>
        <w:spacing w:after="0" w:line="276" w:lineRule="auto"/>
        <w:jc w:val="both"/>
        <w:rPr>
          <w:rFonts w:ascii="Times New Roman" w:eastAsia="Times New Roman" w:hAnsi="Times New Roman" w:cs="Times New Roman"/>
          <w:lang w:val="ro-RO" w:eastAsia="ru-RU"/>
        </w:rPr>
      </w:pPr>
      <w:r w:rsidRPr="00C9753F">
        <w:rPr>
          <w:rFonts w:ascii="Times New Roman" w:eastAsia="Times New Roman" w:hAnsi="Times New Roman" w:cs="Times New Roman"/>
          <w:lang w:val="ro-RO" w:eastAsia="ru-RU"/>
        </w:rPr>
        <w:t>Legea nr. 158-XVI din 04.07.2008 cu privire la funcţia publică şi statutul funcţionarului public;</w:t>
      </w:r>
    </w:p>
    <w:p w14:paraId="0094A308" w14:textId="3FC79276" w:rsidR="0029073C" w:rsidRPr="00C9753F" w:rsidRDefault="0029073C" w:rsidP="00C9753F">
      <w:pPr>
        <w:pStyle w:val="a6"/>
        <w:numPr>
          <w:ilvl w:val="0"/>
          <w:numId w:val="12"/>
        </w:numPr>
        <w:spacing w:after="0" w:line="276" w:lineRule="auto"/>
        <w:jc w:val="both"/>
        <w:rPr>
          <w:rFonts w:ascii="Times New Roman" w:eastAsia="Times New Roman" w:hAnsi="Times New Roman" w:cs="Times New Roman"/>
          <w:lang w:val="ro-RO" w:eastAsia="ru-RU"/>
        </w:rPr>
      </w:pPr>
      <w:r w:rsidRPr="00C9753F">
        <w:rPr>
          <w:rFonts w:ascii="Times New Roman" w:eastAsia="Times New Roman" w:hAnsi="Times New Roman" w:cs="Times New Roman"/>
          <w:lang w:val="ro-RO" w:eastAsia="ru-RU"/>
        </w:rPr>
        <w:t>Legea nr. 25-XVI din 22.02.2008 privind Codul de conduită al funcţionarului public;</w:t>
      </w:r>
    </w:p>
    <w:p w14:paraId="6E3BC6C5" w14:textId="55EA0AB6" w:rsidR="00453ABA" w:rsidRDefault="0029073C" w:rsidP="00C9753F">
      <w:pPr>
        <w:pStyle w:val="a6"/>
        <w:numPr>
          <w:ilvl w:val="0"/>
          <w:numId w:val="12"/>
        </w:numPr>
        <w:spacing w:after="0" w:line="276" w:lineRule="auto"/>
        <w:jc w:val="both"/>
        <w:rPr>
          <w:rFonts w:ascii="Times New Roman" w:eastAsia="Times New Roman" w:hAnsi="Times New Roman" w:cs="Times New Roman"/>
          <w:lang w:val="ro-RO" w:eastAsia="ru-RU"/>
        </w:rPr>
      </w:pPr>
      <w:r w:rsidRPr="00C9753F">
        <w:rPr>
          <w:rFonts w:ascii="Times New Roman" w:eastAsia="Times New Roman" w:hAnsi="Times New Roman" w:cs="Times New Roman"/>
          <w:lang w:val="ro-RO" w:eastAsia="ru-RU"/>
        </w:rPr>
        <w:t>Legea nr. 133 din 17.06.2016 privind declararea averii și a intereselor personale;</w:t>
      </w:r>
    </w:p>
    <w:p w14:paraId="2DDAF135" w14:textId="4C67CFD3" w:rsidR="00C9753F" w:rsidRPr="00C9753F" w:rsidRDefault="00C9753F" w:rsidP="00C9753F">
      <w:pPr>
        <w:pStyle w:val="a6"/>
        <w:numPr>
          <w:ilvl w:val="0"/>
          <w:numId w:val="12"/>
        </w:numPr>
        <w:spacing w:after="0" w:line="276"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Legea nr. 133 din 08.07.2011 privind protecția datelor cu caracter personal;</w:t>
      </w:r>
    </w:p>
    <w:p w14:paraId="314E1730" w14:textId="3F804A79" w:rsidR="00453ABA" w:rsidRPr="00C9753F" w:rsidRDefault="00453ABA" w:rsidP="00C9753F">
      <w:pPr>
        <w:pStyle w:val="a6"/>
        <w:numPr>
          <w:ilvl w:val="0"/>
          <w:numId w:val="13"/>
        </w:numPr>
        <w:spacing w:after="0" w:line="276" w:lineRule="auto"/>
        <w:jc w:val="both"/>
        <w:rPr>
          <w:rFonts w:ascii="Times New Roman" w:eastAsia="Times New Roman" w:hAnsi="Times New Roman" w:cs="Times New Roman"/>
          <w:b/>
          <w:lang w:val="ro-RO" w:eastAsia="ru-RU"/>
        </w:rPr>
      </w:pPr>
      <w:r w:rsidRPr="00C9753F">
        <w:rPr>
          <w:rFonts w:ascii="Times New Roman" w:hAnsi="Times New Roman" w:cs="Times New Roman"/>
          <w:lang w:val="ro-RO"/>
        </w:rPr>
        <w:t>HG nr. 201</w:t>
      </w:r>
      <w:r w:rsidR="00C9753F">
        <w:rPr>
          <w:rFonts w:ascii="Times New Roman" w:hAnsi="Times New Roman" w:cs="Times New Roman"/>
          <w:lang w:val="ro-RO"/>
        </w:rPr>
        <w:t xml:space="preserve"> din 11.03.</w:t>
      </w:r>
      <w:r w:rsidRPr="00C9753F">
        <w:rPr>
          <w:rFonts w:ascii="Times New Roman" w:hAnsi="Times New Roman" w:cs="Times New Roman"/>
          <w:lang w:val="ro-RO"/>
        </w:rPr>
        <w:t>2009 privind punerea în aplicare a prevederilor Legii nr. 158/ 2008 cu privire la funcția publică și statutul funcționarului public.</w:t>
      </w:r>
    </w:p>
    <w:p w14:paraId="375AF53A" w14:textId="77777777" w:rsidR="0029073C" w:rsidRPr="00AB5299" w:rsidRDefault="0029073C" w:rsidP="0029073C">
      <w:pPr>
        <w:spacing w:after="0" w:line="276" w:lineRule="auto"/>
        <w:rPr>
          <w:rFonts w:ascii="Times New Roman" w:eastAsia="Times New Roman" w:hAnsi="Times New Roman" w:cs="Times New Roman"/>
          <w:lang w:val="ro-MD" w:eastAsia="ru-RU"/>
        </w:rPr>
      </w:pPr>
    </w:p>
    <w:p w14:paraId="377E8158" w14:textId="77777777" w:rsidR="0029073C" w:rsidRPr="00AB5299" w:rsidRDefault="0029073C" w:rsidP="00C9753F">
      <w:pPr>
        <w:numPr>
          <w:ilvl w:val="0"/>
          <w:numId w:val="12"/>
        </w:numPr>
        <w:spacing w:after="0" w:line="240" w:lineRule="auto"/>
        <w:rPr>
          <w:rFonts w:ascii="Times New Roman" w:eastAsia="Times New Roman" w:hAnsi="Times New Roman" w:cs="Times New Roman"/>
          <w:b/>
          <w:lang w:val="ro-RO" w:eastAsia="ru-RU"/>
        </w:rPr>
      </w:pPr>
      <w:r w:rsidRPr="00AB5299">
        <w:rPr>
          <w:rFonts w:ascii="Times New Roman" w:eastAsia="Times New Roman" w:hAnsi="Times New Roman" w:cs="Times New Roman"/>
          <w:b/>
          <w:lang w:val="ro-RO" w:eastAsia="ru-RU"/>
        </w:rPr>
        <w:t>Acte în domeniul administrației publice locale:</w:t>
      </w:r>
    </w:p>
    <w:p w14:paraId="0B34ED8E" w14:textId="2975E272" w:rsidR="0029073C" w:rsidRPr="00AB5299" w:rsidRDefault="0029073C" w:rsidP="00C9753F">
      <w:pPr>
        <w:numPr>
          <w:ilvl w:val="0"/>
          <w:numId w:val="12"/>
        </w:numPr>
        <w:spacing w:after="0" w:line="240" w:lineRule="auto"/>
        <w:rPr>
          <w:rFonts w:ascii="Times New Roman" w:eastAsia="Times New Roman" w:hAnsi="Times New Roman" w:cs="Times New Roman"/>
          <w:lang w:val="ro-RO" w:eastAsia="ru-RU"/>
        </w:rPr>
      </w:pPr>
      <w:r w:rsidRPr="00AB5299">
        <w:rPr>
          <w:rFonts w:ascii="Times New Roman" w:eastAsia="Times New Roman" w:hAnsi="Times New Roman" w:cs="Times New Roman"/>
          <w:lang w:val="ro-RO" w:eastAsia="ru-RU"/>
        </w:rPr>
        <w:t>Legea nr. 436 din 28.12.2006 privi</w:t>
      </w:r>
      <w:r w:rsidR="00453ABA" w:rsidRPr="00AB5299">
        <w:rPr>
          <w:rFonts w:ascii="Times New Roman" w:eastAsia="Times New Roman" w:hAnsi="Times New Roman" w:cs="Times New Roman"/>
          <w:lang w:val="ro-RO" w:eastAsia="ru-RU"/>
        </w:rPr>
        <w:t>nd administrația publică locală.</w:t>
      </w:r>
    </w:p>
    <w:p w14:paraId="34F6D290" w14:textId="77777777" w:rsidR="0029073C" w:rsidRPr="00AB5299" w:rsidRDefault="0029073C" w:rsidP="0029073C">
      <w:pPr>
        <w:spacing w:after="0" w:line="240" w:lineRule="auto"/>
        <w:ind w:left="360"/>
        <w:rPr>
          <w:rFonts w:ascii="Times New Roman" w:eastAsia="Times New Roman" w:hAnsi="Times New Roman" w:cs="Times New Roman"/>
          <w:lang w:val="ro-RO" w:eastAsia="ru-RU"/>
        </w:rPr>
      </w:pPr>
    </w:p>
    <w:p w14:paraId="7BF8A7E4" w14:textId="77777777" w:rsidR="0029073C" w:rsidRPr="00AB5299" w:rsidRDefault="0029073C" w:rsidP="00C9753F">
      <w:pPr>
        <w:numPr>
          <w:ilvl w:val="0"/>
          <w:numId w:val="12"/>
        </w:numPr>
        <w:spacing w:after="0" w:line="240" w:lineRule="auto"/>
        <w:rPr>
          <w:rFonts w:ascii="Times New Roman" w:eastAsia="Times New Roman" w:hAnsi="Times New Roman" w:cs="Times New Roman"/>
          <w:lang w:val="ro-RO" w:eastAsia="ru-RU"/>
        </w:rPr>
      </w:pPr>
      <w:r w:rsidRPr="00AB5299">
        <w:rPr>
          <w:rFonts w:ascii="Times New Roman" w:eastAsia="Times New Roman" w:hAnsi="Times New Roman" w:cs="Times New Roman"/>
          <w:b/>
          <w:lang w:val="ro-RO" w:eastAsia="ru-RU"/>
        </w:rPr>
        <w:t>Acte normative în domeniul de specialitate:</w:t>
      </w:r>
    </w:p>
    <w:p w14:paraId="024B1EBB" w14:textId="0F6E8D5A" w:rsidR="00AB5299" w:rsidRPr="00C9753F" w:rsidRDefault="00ED3A3D" w:rsidP="00C9753F">
      <w:pPr>
        <w:pStyle w:val="a6"/>
        <w:numPr>
          <w:ilvl w:val="0"/>
          <w:numId w:val="12"/>
        </w:numPr>
        <w:spacing w:after="0" w:line="240" w:lineRule="auto"/>
        <w:rPr>
          <w:rFonts w:ascii="Times New Roman" w:hAnsi="Times New Roman" w:cs="Times New Roman"/>
          <w:lang w:val="ro-MD"/>
        </w:rPr>
      </w:pPr>
      <w:r>
        <w:rPr>
          <w:rFonts w:ascii="Times New Roman" w:hAnsi="Times New Roman" w:cs="Times New Roman"/>
          <w:shd w:val="clear" w:color="auto" w:fill="FFFFFF"/>
          <w:lang w:val="ro-RO"/>
        </w:rPr>
        <w:t xml:space="preserve">Instrucțiunea cu privire la organizarea activității arhivelor de stat cu arhivele departamentale ale instituțiilor-surse de completare aprobată prin </w:t>
      </w:r>
      <w:r w:rsidR="00116DF9">
        <w:rPr>
          <w:rFonts w:ascii="Times New Roman" w:hAnsi="Times New Roman" w:cs="Times New Roman"/>
          <w:shd w:val="clear" w:color="auto" w:fill="FFFFFF"/>
          <w:lang w:val="ro-RO"/>
        </w:rPr>
        <w:t>Ordinul Agenției Naționale a Arhivelor nr. 14 din 02.03.2021</w:t>
      </w:r>
      <w:r w:rsidR="00AB5299" w:rsidRPr="00C9753F">
        <w:rPr>
          <w:rFonts w:ascii="Times New Roman" w:hAnsi="Times New Roman" w:cs="Times New Roman"/>
          <w:shd w:val="clear" w:color="auto" w:fill="FFFFFF"/>
          <w:lang w:val="ro-RO"/>
        </w:rPr>
        <w:t>;</w:t>
      </w:r>
    </w:p>
    <w:p w14:paraId="16E69F1D" w14:textId="791913DD" w:rsidR="00AB5299" w:rsidRPr="00C9753F" w:rsidRDefault="00116DF9" w:rsidP="00C9753F">
      <w:pPr>
        <w:pStyle w:val="a6"/>
        <w:numPr>
          <w:ilvl w:val="0"/>
          <w:numId w:val="12"/>
        </w:numPr>
        <w:rPr>
          <w:rFonts w:ascii="Times New Roman" w:hAnsi="Times New Roman" w:cs="Times New Roman"/>
          <w:shd w:val="clear" w:color="auto" w:fill="FFFFFF"/>
          <w:lang w:val="ro-RO"/>
        </w:rPr>
      </w:pPr>
      <w:r>
        <w:rPr>
          <w:rFonts w:ascii="Times New Roman" w:hAnsi="Times New Roman" w:cs="Times New Roman"/>
          <w:shd w:val="clear" w:color="auto" w:fill="FFFFFF"/>
          <w:lang w:val="ro-RO"/>
        </w:rPr>
        <w:t>Ordinul Serviciului de Stat de Arhivă nr. 57 din 27.07.2016 cu privire la aprobarea Indicatorului documentelor-tip și al termenelor lor de păstrare pentru organele administrației publice, pentru instituțiile, organizațiile și întreprinderile Republicii Moldova și a Instrucțiunii privind aplicarea Indicatorului</w:t>
      </w:r>
      <w:r w:rsidR="00AB5299" w:rsidRPr="00C9753F">
        <w:rPr>
          <w:rFonts w:ascii="Times New Roman" w:hAnsi="Times New Roman" w:cs="Times New Roman"/>
          <w:shd w:val="clear" w:color="auto" w:fill="FFFFFF"/>
          <w:lang w:val="ro-RO"/>
        </w:rPr>
        <w:t>;</w:t>
      </w:r>
    </w:p>
    <w:p w14:paraId="2872D156" w14:textId="734B34F1" w:rsidR="00AB5299" w:rsidRPr="00C9753F" w:rsidRDefault="00116DF9" w:rsidP="00C9753F">
      <w:pPr>
        <w:pStyle w:val="a6"/>
        <w:numPr>
          <w:ilvl w:val="0"/>
          <w:numId w:val="12"/>
        </w:numPr>
        <w:rPr>
          <w:rFonts w:ascii="Times New Roman" w:hAnsi="Times New Roman" w:cs="Times New Roman"/>
          <w:shd w:val="clear" w:color="auto" w:fill="FFFFFF"/>
          <w:lang w:val="ro-RO"/>
        </w:rPr>
      </w:pPr>
      <w:r>
        <w:rPr>
          <w:rFonts w:ascii="Times New Roman" w:hAnsi="Times New Roman" w:cs="Times New Roman"/>
          <w:shd w:val="clear" w:color="auto" w:fill="FFFFFF"/>
          <w:lang w:val="ro-RO"/>
        </w:rPr>
        <w:t>Instrucțiunea cu privire la ordonarea documentelor în organizațiile, instituțiile și întreprinderile Republicii Moldova din 18.01.2010</w:t>
      </w:r>
      <w:r w:rsidR="00AB5299" w:rsidRPr="00C9753F">
        <w:rPr>
          <w:rFonts w:ascii="Times New Roman" w:hAnsi="Times New Roman" w:cs="Times New Roman"/>
          <w:shd w:val="clear" w:color="auto" w:fill="FFFFFF"/>
          <w:lang w:val="ro-RO"/>
        </w:rPr>
        <w:t>;</w:t>
      </w:r>
    </w:p>
    <w:p w14:paraId="57D5AAC1" w14:textId="0B3007FB" w:rsidR="00AB5299" w:rsidRPr="00C9753F" w:rsidRDefault="00487218" w:rsidP="00C9753F">
      <w:pPr>
        <w:pStyle w:val="a6"/>
        <w:numPr>
          <w:ilvl w:val="0"/>
          <w:numId w:val="12"/>
        </w:numPr>
        <w:rPr>
          <w:rFonts w:ascii="Times New Roman" w:hAnsi="Times New Roman" w:cs="Times New Roman"/>
          <w:shd w:val="clear" w:color="auto" w:fill="FFFFFF"/>
          <w:lang w:val="ro-RO"/>
        </w:rPr>
      </w:pPr>
      <w:r>
        <w:rPr>
          <w:rFonts w:ascii="Times New Roman" w:hAnsi="Times New Roman" w:cs="Times New Roman"/>
          <w:shd w:val="clear" w:color="auto" w:fill="FFFFFF"/>
          <w:lang w:val="ro-RO"/>
        </w:rPr>
        <w:t>Instrucțiune cu privire la ordinea preluării documentelor în arhivele municipale și raionale de stat, Ordinul SSA nr. 18 din 27.05.1998</w:t>
      </w:r>
      <w:r w:rsidR="00116DF9">
        <w:rPr>
          <w:rFonts w:ascii="Times New Roman" w:hAnsi="Times New Roman" w:cs="Times New Roman"/>
          <w:shd w:val="clear" w:color="auto" w:fill="FFFFFF"/>
          <w:lang w:val="ro-RO"/>
        </w:rPr>
        <w:t>;</w:t>
      </w:r>
    </w:p>
    <w:p w14:paraId="3B049823" w14:textId="1563BFBC" w:rsidR="00AB5299" w:rsidRPr="00487218" w:rsidRDefault="00487218" w:rsidP="00C9753F">
      <w:pPr>
        <w:pStyle w:val="a6"/>
        <w:numPr>
          <w:ilvl w:val="0"/>
          <w:numId w:val="12"/>
        </w:numPr>
        <w:spacing w:after="0" w:line="240" w:lineRule="auto"/>
        <w:rPr>
          <w:rFonts w:ascii="Times New Roman" w:hAnsi="Times New Roman" w:cs="Times New Roman"/>
          <w:lang w:val="en-US"/>
        </w:rPr>
      </w:pPr>
      <w:r>
        <w:rPr>
          <w:rFonts w:ascii="Times New Roman" w:hAnsi="Times New Roman" w:cs="Times New Roman"/>
          <w:lang w:val="ro-RO"/>
        </w:rPr>
        <w:t>Instrucțiunea cu privire la îndeplinirea cererilor cu caracter social-juridic ale cetățenilor și instituțiilor, din 25.10.1994</w:t>
      </w:r>
      <w:r w:rsidR="00116DF9">
        <w:rPr>
          <w:rFonts w:ascii="Times New Roman" w:hAnsi="Times New Roman" w:cs="Times New Roman"/>
          <w:lang w:val="ro-MD"/>
        </w:rPr>
        <w:t>;</w:t>
      </w:r>
    </w:p>
    <w:p w14:paraId="7A65F81E" w14:textId="1D15F824" w:rsidR="00487218" w:rsidRPr="00487218" w:rsidRDefault="00487218" w:rsidP="00C9753F">
      <w:pPr>
        <w:pStyle w:val="a6"/>
        <w:numPr>
          <w:ilvl w:val="0"/>
          <w:numId w:val="12"/>
        </w:numPr>
        <w:spacing w:after="0" w:line="240" w:lineRule="auto"/>
        <w:rPr>
          <w:rFonts w:ascii="Times New Roman" w:hAnsi="Times New Roman" w:cs="Times New Roman"/>
          <w:lang w:val="en-US"/>
        </w:rPr>
      </w:pPr>
      <w:r>
        <w:rPr>
          <w:rFonts w:ascii="Times New Roman" w:hAnsi="Times New Roman" w:cs="Times New Roman"/>
          <w:lang w:val="ro-MD"/>
        </w:rPr>
        <w:t>Regulamentul Fondului arhivistic obștesc, Ordinul SSA nr. 10 din 30.05.1995.</w:t>
      </w:r>
    </w:p>
    <w:p w14:paraId="7472CBC5" w14:textId="77777777" w:rsidR="0029073C" w:rsidRPr="00487218" w:rsidRDefault="0029073C" w:rsidP="0029073C">
      <w:pPr>
        <w:spacing w:after="0" w:line="276" w:lineRule="auto"/>
        <w:ind w:left="786"/>
        <w:rPr>
          <w:rFonts w:ascii="Times New Roman" w:eastAsia="Times New Roman" w:hAnsi="Times New Roman" w:cs="Times New Roman"/>
          <w:sz w:val="24"/>
          <w:szCs w:val="24"/>
          <w:shd w:val="clear" w:color="auto" w:fill="FFFFFF"/>
          <w:lang w:val="en-US" w:eastAsia="ru-RU"/>
        </w:rPr>
      </w:pPr>
    </w:p>
    <w:p w14:paraId="73004A3C" w14:textId="77777777" w:rsidR="0029073C" w:rsidRPr="00AB5299" w:rsidRDefault="0029073C" w:rsidP="0029073C">
      <w:pPr>
        <w:numPr>
          <w:ilvl w:val="0"/>
          <w:numId w:val="1"/>
        </w:numPr>
        <w:spacing w:after="0" w:line="240" w:lineRule="auto"/>
        <w:rPr>
          <w:rFonts w:ascii="Times New Roman" w:eastAsia="Times New Roman" w:hAnsi="Times New Roman" w:cs="Times New Roman"/>
          <w:shd w:val="clear" w:color="auto" w:fill="FFFFFF"/>
          <w:lang w:val="ro-RO" w:eastAsia="ru-RU"/>
        </w:rPr>
      </w:pPr>
      <w:r w:rsidRPr="00AB5299">
        <w:rPr>
          <w:rFonts w:ascii="Times New Roman" w:eastAsia="Times New Roman" w:hAnsi="Times New Roman" w:cs="Times New Roman"/>
          <w:b/>
          <w:lang w:val="ro-RO" w:eastAsia="ru-RU"/>
        </w:rPr>
        <w:t>Testarea candidaților va fi efectuată în limba de stat!</w:t>
      </w:r>
    </w:p>
    <w:p w14:paraId="6D2CE1CC" w14:textId="77777777" w:rsidR="0029073C" w:rsidRPr="00AB5299" w:rsidRDefault="0029073C" w:rsidP="0029073C">
      <w:pPr>
        <w:spacing w:after="0" w:line="240" w:lineRule="auto"/>
        <w:rPr>
          <w:rFonts w:ascii="Times New Roman" w:eastAsia="Times New Roman" w:hAnsi="Times New Roman" w:cs="Times New Roman"/>
          <w:b/>
          <w:u w:val="single"/>
          <w:lang w:val="ro-RO" w:eastAsia="ru-RU"/>
        </w:rPr>
      </w:pPr>
      <w:r w:rsidRPr="00AB5299">
        <w:rPr>
          <w:rFonts w:ascii="Times New Roman" w:eastAsia="Times New Roman" w:hAnsi="Times New Roman" w:cs="Times New Roman"/>
          <w:b/>
          <w:lang w:val="ro-RO" w:eastAsia="ru-RU"/>
        </w:rPr>
        <w:t xml:space="preserve">Concursul constă din </w:t>
      </w:r>
      <w:r w:rsidRPr="00AB5299">
        <w:rPr>
          <w:rFonts w:ascii="Times New Roman" w:eastAsia="Times New Roman" w:hAnsi="Times New Roman" w:cs="Times New Roman"/>
          <w:b/>
          <w:u w:val="single"/>
          <w:lang w:val="ro-RO" w:eastAsia="ru-RU"/>
        </w:rPr>
        <w:t>două etape:</w:t>
      </w:r>
    </w:p>
    <w:p w14:paraId="6DDF2EA4" w14:textId="77777777" w:rsidR="0029073C" w:rsidRPr="00AB5299" w:rsidRDefault="0029073C" w:rsidP="0029073C">
      <w:pPr>
        <w:numPr>
          <w:ilvl w:val="0"/>
          <w:numId w:val="1"/>
        </w:numPr>
        <w:spacing w:after="0" w:line="240" w:lineRule="auto"/>
        <w:rPr>
          <w:rFonts w:ascii="Times New Roman" w:eastAsia="Times New Roman" w:hAnsi="Times New Roman" w:cs="Times New Roman"/>
          <w:b/>
          <w:lang w:val="ro-RO" w:eastAsia="ru-RU"/>
        </w:rPr>
      </w:pPr>
      <w:r w:rsidRPr="00AB5299">
        <w:rPr>
          <w:rFonts w:ascii="Times New Roman" w:eastAsia="Times New Roman" w:hAnsi="Times New Roman" w:cs="Times New Roman"/>
          <w:b/>
          <w:lang w:val="ro-RO" w:eastAsia="ru-RU"/>
        </w:rPr>
        <w:t>Proba scrisă;</w:t>
      </w:r>
    </w:p>
    <w:p w14:paraId="260D3A32" w14:textId="77777777" w:rsidR="0029073C" w:rsidRPr="00AB5299" w:rsidRDefault="0029073C" w:rsidP="0029073C">
      <w:pPr>
        <w:numPr>
          <w:ilvl w:val="0"/>
          <w:numId w:val="1"/>
        </w:numPr>
        <w:spacing w:after="0" w:line="240" w:lineRule="auto"/>
        <w:rPr>
          <w:rFonts w:ascii="Times New Roman" w:eastAsia="Times New Roman" w:hAnsi="Times New Roman" w:cs="Times New Roman"/>
          <w:b/>
          <w:lang w:val="ro-RO" w:eastAsia="ru-RU"/>
        </w:rPr>
      </w:pPr>
      <w:r w:rsidRPr="00AB5299">
        <w:rPr>
          <w:rFonts w:ascii="Times New Roman" w:eastAsia="Times New Roman" w:hAnsi="Times New Roman" w:cs="Times New Roman"/>
          <w:b/>
          <w:lang w:val="ro-RO" w:eastAsia="ru-RU"/>
        </w:rPr>
        <w:t>Interviul.</w:t>
      </w:r>
    </w:p>
    <w:p w14:paraId="647E6A4D" w14:textId="77777777" w:rsidR="0029073C" w:rsidRPr="00AB5299" w:rsidRDefault="0029073C" w:rsidP="0029073C">
      <w:pPr>
        <w:spacing w:after="0" w:line="240" w:lineRule="auto"/>
        <w:rPr>
          <w:rFonts w:ascii="Times New Roman" w:eastAsia="Times New Roman" w:hAnsi="Times New Roman" w:cs="Times New Roman"/>
          <w:b/>
          <w:i/>
          <w:lang w:val="ro-RO" w:eastAsia="ru-RU"/>
        </w:rPr>
      </w:pPr>
      <w:r w:rsidRPr="00AB5299">
        <w:rPr>
          <w:rFonts w:ascii="Times New Roman" w:eastAsia="Times New Roman" w:hAnsi="Times New Roman" w:cs="Times New Roman"/>
          <w:b/>
          <w:i/>
          <w:lang w:val="ro-RO" w:eastAsia="ru-RU"/>
        </w:rPr>
        <w:t>Candidații care obțin la una din probe mai puțin de 6 puncte sunt excluși din concurs.</w:t>
      </w:r>
    </w:p>
    <w:p w14:paraId="60C0F984" w14:textId="77777777" w:rsidR="0029073C" w:rsidRPr="00AB5299" w:rsidRDefault="0029073C" w:rsidP="0029073C">
      <w:pPr>
        <w:spacing w:after="0" w:line="240" w:lineRule="auto"/>
        <w:rPr>
          <w:rFonts w:ascii="Times New Roman" w:eastAsia="Times New Roman" w:hAnsi="Times New Roman" w:cs="Times New Roman"/>
          <w:b/>
          <w:i/>
          <w:lang w:val="ro-RO" w:eastAsia="ru-RU"/>
        </w:rPr>
      </w:pPr>
    </w:p>
    <w:p w14:paraId="65965DEA" w14:textId="604FD68C" w:rsidR="00941A47" w:rsidRDefault="00941A47">
      <w:pPr>
        <w:rPr>
          <w:lang w:val="ro-RO"/>
        </w:rPr>
      </w:pPr>
      <w:r>
        <w:rPr>
          <w:lang w:val="ro-RO"/>
        </w:rPr>
        <w:br w:type="page"/>
      </w:r>
    </w:p>
    <w:p w14:paraId="71E6929F" w14:textId="77777777" w:rsidR="0029073C" w:rsidRPr="001C2343" w:rsidRDefault="0029073C">
      <w:pPr>
        <w:rPr>
          <w:lang w:val="ro-RO"/>
        </w:rPr>
      </w:pPr>
    </w:p>
    <w:p w14:paraId="29BA2892" w14:textId="77777777" w:rsidR="00BB6282" w:rsidRPr="00BB6282" w:rsidRDefault="00BB6282" w:rsidP="00BB6282">
      <w:pPr>
        <w:keepNext/>
        <w:widowControl w:val="0"/>
        <w:tabs>
          <w:tab w:val="right" w:pos="10095"/>
        </w:tabs>
        <w:suppressAutoHyphens/>
        <w:spacing w:after="0" w:line="240" w:lineRule="auto"/>
        <w:jc w:val="center"/>
        <w:rPr>
          <w:rFonts w:ascii="Times New Roman" w:eastAsia="MS Mincho" w:hAnsi="Times New Roman" w:cs="Times New Roman"/>
          <w:b/>
          <w:bCs/>
          <w:kern w:val="2"/>
          <w:sz w:val="24"/>
          <w:szCs w:val="24"/>
          <w:lang w:val="ro-RO" w:eastAsia="ar-SA"/>
        </w:rPr>
      </w:pPr>
      <w:r w:rsidRPr="00BB6282">
        <w:rPr>
          <w:rFonts w:ascii="Times New Roman" w:eastAsia="MS Mincho" w:hAnsi="Times New Roman" w:cs="Times New Roman"/>
          <w:b/>
          <w:bCs/>
          <w:kern w:val="2"/>
          <w:sz w:val="24"/>
          <w:szCs w:val="24"/>
          <w:lang w:val="ro-RO" w:eastAsia="ar-SA"/>
        </w:rPr>
        <w:t>FORMULAR</w:t>
      </w:r>
    </w:p>
    <w:p w14:paraId="65B334A4" w14:textId="77777777" w:rsidR="00BB6282" w:rsidRPr="00BB6282" w:rsidRDefault="00BB6282" w:rsidP="00BB6282">
      <w:pPr>
        <w:keepNext/>
        <w:widowControl w:val="0"/>
        <w:tabs>
          <w:tab w:val="right" w:pos="10095"/>
        </w:tabs>
        <w:suppressAutoHyphens/>
        <w:spacing w:after="0" w:line="240" w:lineRule="auto"/>
        <w:jc w:val="center"/>
        <w:rPr>
          <w:rFonts w:ascii="Times New Roman" w:eastAsia="MS Mincho" w:hAnsi="Times New Roman" w:cs="Times New Roman"/>
          <w:b/>
          <w:bCs/>
          <w:kern w:val="2"/>
          <w:sz w:val="24"/>
          <w:szCs w:val="24"/>
          <w:lang w:val="ro-RO" w:eastAsia="ar-SA"/>
        </w:rPr>
      </w:pPr>
      <w:r w:rsidRPr="00BB6282">
        <w:rPr>
          <w:rFonts w:ascii="Times New Roman" w:eastAsia="MS Mincho" w:hAnsi="Times New Roman" w:cs="Times New Roman"/>
          <w:b/>
          <w:bCs/>
          <w:kern w:val="2"/>
          <w:sz w:val="24"/>
          <w:szCs w:val="24"/>
          <w:lang w:val="ro-RO" w:eastAsia="ar-SA"/>
        </w:rPr>
        <w:t xml:space="preserve">de participare la concursul pentru ocuparea funcţiei publice </w:t>
      </w:r>
    </w:p>
    <w:p w14:paraId="26F75BFC"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p w14:paraId="7A90954E" w14:textId="77777777" w:rsidR="00BB6282" w:rsidRPr="00BB6282" w:rsidRDefault="00BB6282" w:rsidP="00BB6282">
      <w:pPr>
        <w:spacing w:after="0" w:line="240" w:lineRule="auto"/>
        <w:rPr>
          <w:rFonts w:ascii="Times New Roman" w:eastAsia="Times New Roman" w:hAnsi="Times New Roman" w:cs="Times New Roman"/>
          <w:sz w:val="24"/>
          <w:szCs w:val="24"/>
          <w:lang w:val="ro-RO" w:eastAsia="ru-RU"/>
        </w:rPr>
      </w:pPr>
      <w:r w:rsidRPr="00BB6282">
        <w:rPr>
          <w:rFonts w:ascii="Times New Roman" w:eastAsia="Times New Roman" w:hAnsi="Times New Roman" w:cs="Times New Roman"/>
          <w:b/>
          <w:sz w:val="24"/>
          <w:szCs w:val="24"/>
          <w:lang w:val="ro-RO" w:eastAsia="ru-RU"/>
        </w:rPr>
        <w:t>Autoritatea publică __________________________________________________________</w:t>
      </w:r>
      <w:r w:rsidRPr="00BB6282">
        <w:rPr>
          <w:rFonts w:ascii="Times New Roman" w:eastAsia="Times New Roman" w:hAnsi="Times New Roman" w:cs="Times New Roman"/>
          <w:sz w:val="24"/>
          <w:szCs w:val="24"/>
          <w:lang w:val="ro-RO" w:eastAsia="ru-RU"/>
        </w:rPr>
        <w:t xml:space="preserve"> </w:t>
      </w:r>
    </w:p>
    <w:p w14:paraId="17BCCB79"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p w14:paraId="40D6976E"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Funcţia publică solicitată _____________________________________________________</w:t>
      </w:r>
    </w:p>
    <w:p w14:paraId="037C32D4"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p>
    <w:p w14:paraId="4EB696A7"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 Date generale</w:t>
      </w:r>
    </w:p>
    <w:p w14:paraId="4DBE61E1"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1C2343" w:rsidRPr="00BB6282" w14:paraId="1C56AE26" w14:textId="77777777" w:rsidTr="007D2F43">
        <w:tc>
          <w:tcPr>
            <w:tcW w:w="1700" w:type="dxa"/>
          </w:tcPr>
          <w:p w14:paraId="1BBDCD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Nume </w:t>
            </w:r>
          </w:p>
        </w:tc>
        <w:tc>
          <w:tcPr>
            <w:tcW w:w="2992" w:type="dxa"/>
          </w:tcPr>
          <w:p w14:paraId="5B71580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425" w:type="dxa"/>
          </w:tcPr>
          <w:p w14:paraId="264ABD4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Prenume </w:t>
            </w:r>
          </w:p>
        </w:tc>
        <w:tc>
          <w:tcPr>
            <w:tcW w:w="3228" w:type="dxa"/>
            <w:gridSpan w:val="2"/>
          </w:tcPr>
          <w:p w14:paraId="1C4BA07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2A4196E" w14:textId="77777777" w:rsidTr="007D2F43">
        <w:tc>
          <w:tcPr>
            <w:tcW w:w="1700" w:type="dxa"/>
          </w:tcPr>
          <w:p w14:paraId="4463A9E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Data naşterii</w:t>
            </w:r>
          </w:p>
        </w:tc>
        <w:tc>
          <w:tcPr>
            <w:tcW w:w="2992" w:type="dxa"/>
          </w:tcPr>
          <w:p w14:paraId="3E79719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425" w:type="dxa"/>
          </w:tcPr>
          <w:p w14:paraId="540849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Domiciliu</w:t>
            </w:r>
          </w:p>
        </w:tc>
        <w:tc>
          <w:tcPr>
            <w:tcW w:w="3228" w:type="dxa"/>
            <w:gridSpan w:val="2"/>
          </w:tcPr>
          <w:p w14:paraId="5CE89B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3E7F3748" w14:textId="77777777" w:rsidTr="007D2F43">
        <w:trPr>
          <w:trHeight w:val="275"/>
        </w:trPr>
        <w:tc>
          <w:tcPr>
            <w:tcW w:w="1700" w:type="dxa"/>
            <w:vMerge w:val="restart"/>
          </w:tcPr>
          <w:p w14:paraId="4C708D6B"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Cetăţenia</w:t>
            </w:r>
          </w:p>
          <w:p w14:paraId="14EE106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(inclusiv a altor state)</w:t>
            </w:r>
          </w:p>
        </w:tc>
        <w:tc>
          <w:tcPr>
            <w:tcW w:w="7645" w:type="dxa"/>
            <w:gridSpan w:val="4"/>
          </w:tcPr>
          <w:p w14:paraId="0BF7DA5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187CD9F" w14:textId="77777777" w:rsidTr="007D2F43">
        <w:trPr>
          <w:trHeight w:val="275"/>
        </w:trPr>
        <w:tc>
          <w:tcPr>
            <w:tcW w:w="0" w:type="auto"/>
            <w:vMerge/>
            <w:vAlign w:val="center"/>
          </w:tcPr>
          <w:p w14:paraId="3178A78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645" w:type="dxa"/>
            <w:gridSpan w:val="4"/>
          </w:tcPr>
          <w:p w14:paraId="7CC01F9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3AEF802D" w14:textId="77777777" w:rsidTr="007D2F43">
        <w:trPr>
          <w:trHeight w:val="275"/>
        </w:trPr>
        <w:tc>
          <w:tcPr>
            <w:tcW w:w="0" w:type="auto"/>
            <w:vMerge/>
            <w:vAlign w:val="center"/>
          </w:tcPr>
          <w:p w14:paraId="01E845C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645" w:type="dxa"/>
            <w:gridSpan w:val="4"/>
          </w:tcPr>
          <w:p w14:paraId="46C97DE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78C9901" w14:textId="77777777" w:rsidTr="007D2F43">
        <w:trPr>
          <w:trHeight w:val="345"/>
        </w:trPr>
        <w:tc>
          <w:tcPr>
            <w:tcW w:w="1700" w:type="dxa"/>
            <w:vMerge w:val="restart"/>
          </w:tcPr>
          <w:p w14:paraId="111521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Telefon </w:t>
            </w:r>
          </w:p>
        </w:tc>
        <w:tc>
          <w:tcPr>
            <w:tcW w:w="2992" w:type="dxa"/>
            <w:vMerge w:val="restart"/>
          </w:tcPr>
          <w:p w14:paraId="72C08A6C"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serviciu:</w:t>
            </w:r>
          </w:p>
          <w:p w14:paraId="5F8B5675"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domiciliu: </w:t>
            </w:r>
          </w:p>
          <w:p w14:paraId="7F809ED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mobil: </w:t>
            </w:r>
          </w:p>
        </w:tc>
        <w:tc>
          <w:tcPr>
            <w:tcW w:w="1512" w:type="dxa"/>
            <w:gridSpan w:val="2"/>
          </w:tcPr>
          <w:p w14:paraId="045AA43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E-mail</w:t>
            </w:r>
          </w:p>
        </w:tc>
        <w:tc>
          <w:tcPr>
            <w:tcW w:w="3141" w:type="dxa"/>
          </w:tcPr>
          <w:p w14:paraId="245B244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AB96846" w14:textId="77777777" w:rsidTr="007D2F43">
        <w:trPr>
          <w:trHeight w:val="345"/>
        </w:trPr>
        <w:tc>
          <w:tcPr>
            <w:tcW w:w="0" w:type="auto"/>
            <w:vMerge/>
            <w:vAlign w:val="center"/>
          </w:tcPr>
          <w:p w14:paraId="47D69EF1"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0" w:type="auto"/>
            <w:vMerge/>
            <w:vAlign w:val="center"/>
          </w:tcPr>
          <w:p w14:paraId="0F9C6CC1"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512" w:type="dxa"/>
            <w:gridSpan w:val="2"/>
          </w:tcPr>
          <w:p w14:paraId="7F04DC7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Codul și adresa poștală </w:t>
            </w:r>
          </w:p>
        </w:tc>
        <w:tc>
          <w:tcPr>
            <w:tcW w:w="3141" w:type="dxa"/>
          </w:tcPr>
          <w:p w14:paraId="788B7FF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sz w:val="24"/>
                <w:szCs w:val="24"/>
                <w:lang w:val="ro-RO" w:eastAsia="ru-RU"/>
              </w:rPr>
            </w:pPr>
          </w:p>
        </w:tc>
      </w:tr>
    </w:tbl>
    <w:p w14:paraId="55E1FFCC"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5A1F220E"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II. Educaţie</w:t>
      </w:r>
    </w:p>
    <w:p w14:paraId="776A50F8"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p w14:paraId="44B12AC9" w14:textId="77777777" w:rsidR="00BB6282" w:rsidRPr="00BB6282" w:rsidRDefault="00BB6282" w:rsidP="00BB6282">
      <w:pPr>
        <w:spacing w:after="0" w:line="240" w:lineRule="auto"/>
        <w:ind w:firstLine="708"/>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Studii superioare, de licență sau echivalente (ciclul I):</w:t>
      </w:r>
    </w:p>
    <w:p w14:paraId="5BC3420D"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041"/>
        <w:gridCol w:w="2380"/>
      </w:tblGrid>
      <w:tr w:rsidR="001C2343" w:rsidRPr="00BB6282" w14:paraId="517B422C" w14:textId="77777777" w:rsidTr="007D2F43">
        <w:tc>
          <w:tcPr>
            <w:tcW w:w="521" w:type="dxa"/>
          </w:tcPr>
          <w:p w14:paraId="6CC9CF2D"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151DE51D"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2369" w:type="dxa"/>
          </w:tcPr>
          <w:p w14:paraId="36EB557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4072" w:type="dxa"/>
          </w:tcPr>
          <w:p w14:paraId="7D398399"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 facultatea</w:t>
            </w:r>
          </w:p>
          <w:p w14:paraId="227A8396"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383" w:type="dxa"/>
          </w:tcPr>
          <w:p w14:paraId="5116E6D6"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Specialitatea obţinută.</w:t>
            </w:r>
          </w:p>
          <w:p w14:paraId="76A2754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Diplomă/certificat</w:t>
            </w:r>
          </w:p>
        </w:tc>
      </w:tr>
      <w:tr w:rsidR="001C2343" w:rsidRPr="00BB6282" w14:paraId="4B9E4279" w14:textId="77777777" w:rsidTr="007D2F43">
        <w:tc>
          <w:tcPr>
            <w:tcW w:w="521" w:type="dxa"/>
          </w:tcPr>
          <w:p w14:paraId="00A6702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0C2A07D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437AFA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5FDD65F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341C38A" w14:textId="77777777" w:rsidTr="007D2F43">
        <w:tc>
          <w:tcPr>
            <w:tcW w:w="521" w:type="dxa"/>
          </w:tcPr>
          <w:p w14:paraId="1168F2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02206AF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30B54B4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36165E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E7F5EBE" w14:textId="77777777" w:rsidTr="007D2F43">
        <w:tc>
          <w:tcPr>
            <w:tcW w:w="521" w:type="dxa"/>
          </w:tcPr>
          <w:p w14:paraId="5CF73FA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1451BE3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1EFA0D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79D4A9B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27627EB5"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p w14:paraId="08A3BDF3"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Studii superioare de masterat și/sau doctorat (ciclul II, ciclul III):</w:t>
      </w:r>
    </w:p>
    <w:p w14:paraId="0CBABEBD"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280"/>
        <w:gridCol w:w="4071"/>
        <w:gridCol w:w="2425"/>
      </w:tblGrid>
      <w:tr w:rsidR="001C2343" w:rsidRPr="00615FC5" w14:paraId="5C5945FC" w14:textId="77777777" w:rsidTr="007D2F43">
        <w:tc>
          <w:tcPr>
            <w:tcW w:w="522" w:type="dxa"/>
          </w:tcPr>
          <w:p w14:paraId="7334199F"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30C7D51C"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2355" w:type="dxa"/>
          </w:tcPr>
          <w:p w14:paraId="7D475FD2"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4246" w:type="dxa"/>
          </w:tcPr>
          <w:p w14:paraId="3633F486"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 facultatea</w:t>
            </w:r>
          </w:p>
          <w:p w14:paraId="02388EA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447" w:type="dxa"/>
          </w:tcPr>
          <w:p w14:paraId="4EC450B6"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Specialitatea, titlul obţinut. Diplomă/certificat</w:t>
            </w:r>
          </w:p>
        </w:tc>
      </w:tr>
      <w:tr w:rsidR="001C2343" w:rsidRPr="00615FC5" w14:paraId="40FE6399" w14:textId="77777777" w:rsidTr="007D2F43">
        <w:tc>
          <w:tcPr>
            <w:tcW w:w="522" w:type="dxa"/>
          </w:tcPr>
          <w:p w14:paraId="67DECCA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695E296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5C66AB6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69CB8D7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60D3CD7" w14:textId="77777777" w:rsidTr="007D2F43">
        <w:tc>
          <w:tcPr>
            <w:tcW w:w="522" w:type="dxa"/>
          </w:tcPr>
          <w:p w14:paraId="7A3FB0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7870BE5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1841ED8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34427EF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21420489" w14:textId="77777777" w:rsidTr="007D2F43">
        <w:tc>
          <w:tcPr>
            <w:tcW w:w="522" w:type="dxa"/>
          </w:tcPr>
          <w:p w14:paraId="74E3FB0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6921AC7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4BE2D76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586E79C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CB4B550"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p w14:paraId="3B9CAB15"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u w:val="single"/>
          <w:lang w:val="ro-RO" w:eastAsia="ar-SA"/>
        </w:rPr>
      </w:pPr>
      <w:r w:rsidRPr="00BB6282">
        <w:rPr>
          <w:rFonts w:ascii="Times New Roman" w:eastAsia="Times New Roman" w:hAnsi="Times New Roman" w:cs="Times New Roman"/>
          <w:b/>
          <w:sz w:val="24"/>
          <w:szCs w:val="24"/>
          <w:u w:val="single"/>
          <w:lang w:val="ro-RO" w:eastAsia="ru-RU"/>
        </w:rPr>
        <w:t>Cursuri de perfecționare/specializare relevante:</w:t>
      </w:r>
    </w:p>
    <w:p w14:paraId="045C2990"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840"/>
        <w:gridCol w:w="2402"/>
        <w:gridCol w:w="2504"/>
        <w:gridCol w:w="2082"/>
      </w:tblGrid>
      <w:tr w:rsidR="001C2343" w:rsidRPr="00BB6282" w14:paraId="1D6AABB5" w14:textId="77777777" w:rsidTr="00F93E4C">
        <w:tc>
          <w:tcPr>
            <w:tcW w:w="569" w:type="dxa"/>
          </w:tcPr>
          <w:p w14:paraId="5EB32020"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18E448E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1840" w:type="dxa"/>
          </w:tcPr>
          <w:p w14:paraId="08CDF1F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2402" w:type="dxa"/>
          </w:tcPr>
          <w:p w14:paraId="5FC7F947"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w:t>
            </w:r>
          </w:p>
          <w:p w14:paraId="15B2F841"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504" w:type="dxa"/>
          </w:tcPr>
          <w:p w14:paraId="0DEA98D4"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Denumirea cursului</w:t>
            </w:r>
          </w:p>
          <w:p w14:paraId="7BF5ADD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082" w:type="dxa"/>
          </w:tcPr>
          <w:p w14:paraId="1B1C07F9"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Diplomă/certificat</w:t>
            </w:r>
          </w:p>
        </w:tc>
      </w:tr>
      <w:tr w:rsidR="001C2343" w:rsidRPr="00BB6282" w14:paraId="74A868E5" w14:textId="77777777" w:rsidTr="00F93E4C">
        <w:tc>
          <w:tcPr>
            <w:tcW w:w="569" w:type="dxa"/>
          </w:tcPr>
          <w:p w14:paraId="204A06D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52F50F8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1E620C2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3278368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48D0285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C56F155" w14:textId="77777777" w:rsidTr="00F93E4C">
        <w:tc>
          <w:tcPr>
            <w:tcW w:w="569" w:type="dxa"/>
          </w:tcPr>
          <w:p w14:paraId="7BCD0A7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0418031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283BBE0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16F52A1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565CAC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BE3E483" w14:textId="77777777" w:rsidTr="00F93E4C">
        <w:tc>
          <w:tcPr>
            <w:tcW w:w="569" w:type="dxa"/>
          </w:tcPr>
          <w:p w14:paraId="6E750BB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1B5044E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7170137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73A82D0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15D51DC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169BB17" w14:textId="77777777" w:rsidTr="007D2F43">
        <w:tc>
          <w:tcPr>
            <w:tcW w:w="2409" w:type="dxa"/>
            <w:gridSpan w:val="2"/>
            <w:vMerge w:val="restart"/>
          </w:tcPr>
          <w:p w14:paraId="60C2362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Titluri ştiinţifice</w:t>
            </w:r>
          </w:p>
        </w:tc>
        <w:tc>
          <w:tcPr>
            <w:tcW w:w="6988" w:type="dxa"/>
            <w:gridSpan w:val="3"/>
          </w:tcPr>
          <w:p w14:paraId="15A54C3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FBA3DD6" w14:textId="77777777" w:rsidTr="007D2F43">
        <w:tc>
          <w:tcPr>
            <w:tcW w:w="0" w:type="auto"/>
            <w:gridSpan w:val="2"/>
            <w:vMerge/>
            <w:vAlign w:val="center"/>
          </w:tcPr>
          <w:p w14:paraId="503B246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07F0E62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0D2F5C3" w14:textId="77777777" w:rsidTr="007D2F43">
        <w:tc>
          <w:tcPr>
            <w:tcW w:w="0" w:type="auto"/>
            <w:gridSpan w:val="2"/>
            <w:vMerge/>
            <w:vAlign w:val="center"/>
          </w:tcPr>
          <w:p w14:paraId="66E3022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2DD6499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20B523F7" w14:textId="77777777" w:rsidTr="007D2F43">
        <w:tc>
          <w:tcPr>
            <w:tcW w:w="2409" w:type="dxa"/>
            <w:gridSpan w:val="2"/>
            <w:vMerge w:val="restart"/>
          </w:tcPr>
          <w:p w14:paraId="082AF8A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Lucrări ştiinţifice, brevete de invenţie, publicaţii etc.</w:t>
            </w:r>
          </w:p>
        </w:tc>
        <w:tc>
          <w:tcPr>
            <w:tcW w:w="6988" w:type="dxa"/>
            <w:gridSpan w:val="3"/>
          </w:tcPr>
          <w:p w14:paraId="73911A9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05C09BDF" w14:textId="77777777" w:rsidTr="007D2F43">
        <w:tc>
          <w:tcPr>
            <w:tcW w:w="0" w:type="auto"/>
            <w:gridSpan w:val="2"/>
            <w:vMerge/>
            <w:vAlign w:val="center"/>
          </w:tcPr>
          <w:p w14:paraId="603174CC"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645AAD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83AE7D6" w14:textId="77777777" w:rsidTr="007D2F43">
        <w:tc>
          <w:tcPr>
            <w:tcW w:w="0" w:type="auto"/>
            <w:gridSpan w:val="2"/>
            <w:vMerge/>
            <w:vAlign w:val="center"/>
          </w:tcPr>
          <w:p w14:paraId="49285C7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2C70A37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3D7CA9D6" w14:textId="77777777" w:rsidTr="007D2F43">
        <w:tc>
          <w:tcPr>
            <w:tcW w:w="2409" w:type="dxa"/>
            <w:gridSpan w:val="2"/>
            <w:vMerge w:val="restart"/>
          </w:tcPr>
          <w:p w14:paraId="06DCE904" w14:textId="77777777" w:rsidR="00BB6282" w:rsidRPr="00BB6282" w:rsidRDefault="00BB6282" w:rsidP="00BB6282">
            <w:pPr>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Apartenența la organizații/asociații profesionale, participarea în grupuri naționale de lucru etc.</w:t>
            </w:r>
          </w:p>
        </w:tc>
        <w:tc>
          <w:tcPr>
            <w:tcW w:w="6988" w:type="dxa"/>
            <w:gridSpan w:val="3"/>
          </w:tcPr>
          <w:p w14:paraId="63E4040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2C8F2B73" w14:textId="77777777" w:rsidTr="007D2F43">
        <w:tc>
          <w:tcPr>
            <w:tcW w:w="0" w:type="auto"/>
            <w:gridSpan w:val="2"/>
            <w:vMerge/>
            <w:vAlign w:val="center"/>
          </w:tcPr>
          <w:p w14:paraId="728C5047"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0BF0B65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3B58FB9" w14:textId="77777777" w:rsidTr="007D2F43">
        <w:trPr>
          <w:trHeight w:val="300"/>
        </w:trPr>
        <w:tc>
          <w:tcPr>
            <w:tcW w:w="0" w:type="auto"/>
            <w:gridSpan w:val="2"/>
            <w:vMerge/>
            <w:vAlign w:val="center"/>
          </w:tcPr>
          <w:p w14:paraId="0B82B572"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Borders>
              <w:bottom w:val="single" w:sz="4" w:space="0" w:color="auto"/>
            </w:tcBorders>
          </w:tcPr>
          <w:p w14:paraId="307781A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FCCF31E" w14:textId="77777777" w:rsidTr="007D2F43">
        <w:trPr>
          <w:trHeight w:val="279"/>
        </w:trPr>
        <w:tc>
          <w:tcPr>
            <w:tcW w:w="0" w:type="auto"/>
            <w:gridSpan w:val="2"/>
            <w:vMerge/>
            <w:vAlign w:val="center"/>
          </w:tcPr>
          <w:p w14:paraId="1757A4EB"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Borders>
              <w:top w:val="single" w:sz="4" w:space="0" w:color="auto"/>
            </w:tcBorders>
          </w:tcPr>
          <w:p w14:paraId="185E96D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497B743"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7B5E7ECC"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III. Experienţa de muncă</w:t>
      </w:r>
    </w:p>
    <w:p w14:paraId="733342E1"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1C2343" w:rsidRPr="00BB6282" w14:paraId="11A9B693" w14:textId="77777777" w:rsidTr="007D2F43">
        <w:tc>
          <w:tcPr>
            <w:tcW w:w="4785" w:type="dxa"/>
          </w:tcPr>
          <w:p w14:paraId="1099ABCD"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Vechimea în serviciul public</w:t>
            </w:r>
          </w:p>
          <w:p w14:paraId="726086E6"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c>
          <w:tcPr>
            <w:tcW w:w="4708" w:type="dxa"/>
          </w:tcPr>
          <w:p w14:paraId="7C2424EE"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r>
      <w:tr w:rsidR="001C2343" w:rsidRPr="00615FC5" w14:paraId="73A558E9" w14:textId="77777777" w:rsidTr="007D2F43">
        <w:tc>
          <w:tcPr>
            <w:tcW w:w="4785" w:type="dxa"/>
          </w:tcPr>
          <w:p w14:paraId="36CDDF79"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Vechimea în domeniul funcției publice vacante </w:t>
            </w:r>
          </w:p>
        </w:tc>
        <w:tc>
          <w:tcPr>
            <w:tcW w:w="4708" w:type="dxa"/>
          </w:tcPr>
          <w:p w14:paraId="1302F60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r>
    </w:tbl>
    <w:p w14:paraId="2950D1D7"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1C8EEDDD"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Experienţa de muncă în domeniul funcţiei publice vacante (începând cu cea recentă)*</w:t>
      </w:r>
    </w:p>
    <w:p w14:paraId="3247F913"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u w:val="single"/>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1C2343" w:rsidRPr="00615FC5" w14:paraId="10601C61" w14:textId="77777777" w:rsidTr="007D2F43">
        <w:tc>
          <w:tcPr>
            <w:tcW w:w="1555" w:type="dxa"/>
          </w:tcPr>
          <w:p w14:paraId="0E2B13D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3233" w:type="dxa"/>
          </w:tcPr>
          <w:p w14:paraId="25A3D819"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Organizația, localizarea. Postul deţinut</w:t>
            </w:r>
          </w:p>
        </w:tc>
        <w:tc>
          <w:tcPr>
            <w:tcW w:w="4715" w:type="dxa"/>
          </w:tcPr>
          <w:p w14:paraId="19A60024"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Atribuțiile și responsabilitățile de bază</w:t>
            </w:r>
          </w:p>
        </w:tc>
      </w:tr>
      <w:tr w:rsidR="001C2343" w:rsidRPr="00615FC5" w14:paraId="23746473" w14:textId="77777777" w:rsidTr="007D2F43">
        <w:tc>
          <w:tcPr>
            <w:tcW w:w="1555" w:type="dxa"/>
          </w:tcPr>
          <w:p w14:paraId="522D6AA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3361C2C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487AA0B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615FC5" w14:paraId="6511CD6B" w14:textId="77777777" w:rsidTr="007D2F43">
        <w:tc>
          <w:tcPr>
            <w:tcW w:w="1555" w:type="dxa"/>
          </w:tcPr>
          <w:p w14:paraId="433E4CB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481115FD"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52857622"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615FC5" w14:paraId="1003DD0D" w14:textId="77777777" w:rsidTr="007D2F43">
        <w:tc>
          <w:tcPr>
            <w:tcW w:w="1555" w:type="dxa"/>
          </w:tcPr>
          <w:p w14:paraId="77025E4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30E6E26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2487FD0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615FC5" w14:paraId="5083D4CC" w14:textId="77777777" w:rsidTr="007D2F43">
        <w:tc>
          <w:tcPr>
            <w:tcW w:w="1555" w:type="dxa"/>
          </w:tcPr>
          <w:p w14:paraId="7F4402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6F2D675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3BE1624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bl>
    <w:p w14:paraId="6C8766E1" w14:textId="77777777" w:rsidR="00BB6282" w:rsidRPr="00BB6282" w:rsidRDefault="00BB6282" w:rsidP="00BB6282">
      <w:pPr>
        <w:tabs>
          <w:tab w:val="left" w:pos="567"/>
        </w:tabs>
        <w:spacing w:after="0" w:line="240" w:lineRule="auto"/>
        <w:rPr>
          <w:rFonts w:ascii="Times New Roman" w:eastAsia="Times New Roman" w:hAnsi="Times New Roman" w:cs="Times New Roman"/>
          <w:bCs/>
          <w:i/>
          <w:kern w:val="2"/>
          <w:sz w:val="24"/>
          <w:szCs w:val="24"/>
          <w:highlight w:val="yellow"/>
          <w:lang w:val="ro-RO" w:eastAsia="ar-SA"/>
        </w:rPr>
      </w:pPr>
      <w:r w:rsidRPr="00BB6282">
        <w:rPr>
          <w:rFonts w:ascii="Times New Roman" w:eastAsia="Times New Roman" w:hAnsi="Times New Roman" w:cs="Times New Roman"/>
          <w:bCs/>
          <w:i/>
          <w:kern w:val="2"/>
          <w:sz w:val="24"/>
          <w:szCs w:val="24"/>
          <w:lang w:val="ro-RO" w:eastAsia="ar-SA"/>
        </w:rPr>
        <w:t xml:space="preserve">* La necesitate, se adaugă secțiuni suplimentare </w:t>
      </w:r>
    </w:p>
    <w:p w14:paraId="2182BE9A"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p>
    <w:p w14:paraId="2FD6CCF9"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IV. Competențe (autoevaluare)</w:t>
      </w:r>
    </w:p>
    <w:p w14:paraId="5E823AAE"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1C2343" w:rsidRPr="00615FC5" w14:paraId="455456DE" w14:textId="77777777" w:rsidTr="007D2F43">
        <w:tc>
          <w:tcPr>
            <w:tcW w:w="6578" w:type="dxa"/>
            <w:vMerge w:val="restart"/>
            <w:vAlign w:val="center"/>
          </w:tcPr>
          <w:p w14:paraId="45121754"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 xml:space="preserve">Abilități manageriale </w:t>
            </w:r>
          </w:p>
          <w:p w14:paraId="6215BD7E"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(se completează pentru funcția publică de conducere de nivel superior </w:t>
            </w:r>
          </w:p>
          <w:p w14:paraId="77136BA7"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Cs/>
                <w:kern w:val="2"/>
                <w:sz w:val="24"/>
                <w:szCs w:val="24"/>
                <w:lang w:val="ro-RO" w:eastAsia="ar-SA"/>
              </w:rPr>
              <w:t>și de conducere)</w:t>
            </w:r>
          </w:p>
        </w:tc>
        <w:tc>
          <w:tcPr>
            <w:tcW w:w="2964" w:type="dxa"/>
            <w:gridSpan w:val="2"/>
            <w:vAlign w:val="center"/>
          </w:tcPr>
          <w:p w14:paraId="3F15E08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21A6FA19" w14:textId="77777777" w:rsidTr="007D2F43">
        <w:tc>
          <w:tcPr>
            <w:tcW w:w="0" w:type="auto"/>
            <w:vMerge/>
            <w:vAlign w:val="center"/>
          </w:tcPr>
          <w:p w14:paraId="4F954DB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82" w:type="dxa"/>
            <w:vAlign w:val="center"/>
          </w:tcPr>
          <w:p w14:paraId="2DD3B290"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82" w:type="dxa"/>
            <w:vAlign w:val="center"/>
          </w:tcPr>
          <w:p w14:paraId="2D75F78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792B44CE" w14:textId="77777777" w:rsidTr="007D2F43">
        <w:trPr>
          <w:trHeight w:val="58"/>
        </w:trPr>
        <w:tc>
          <w:tcPr>
            <w:tcW w:w="6578" w:type="dxa"/>
          </w:tcPr>
          <w:p w14:paraId="1DD5600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Planificarea activității </w:t>
            </w:r>
          </w:p>
        </w:tc>
        <w:tc>
          <w:tcPr>
            <w:tcW w:w="1482" w:type="dxa"/>
          </w:tcPr>
          <w:p w14:paraId="1DD2E42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E87C20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31CA8B2" w14:textId="77777777" w:rsidTr="007D2F43">
        <w:tc>
          <w:tcPr>
            <w:tcW w:w="6578" w:type="dxa"/>
          </w:tcPr>
          <w:p w14:paraId="0BFB90D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Organizarea și coordonarea</w:t>
            </w:r>
          </w:p>
        </w:tc>
        <w:tc>
          <w:tcPr>
            <w:tcW w:w="1482" w:type="dxa"/>
          </w:tcPr>
          <w:p w14:paraId="4CF15C3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626B22A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C563CC5" w14:textId="77777777" w:rsidTr="007D2F43">
        <w:tc>
          <w:tcPr>
            <w:tcW w:w="6578" w:type="dxa"/>
          </w:tcPr>
          <w:p w14:paraId="3D809A9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Monitorizarea, evaluarea și raportarea </w:t>
            </w:r>
          </w:p>
        </w:tc>
        <w:tc>
          <w:tcPr>
            <w:tcW w:w="1482" w:type="dxa"/>
          </w:tcPr>
          <w:p w14:paraId="09B687B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A81458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FD16D9C" w14:textId="77777777" w:rsidTr="007D2F43">
        <w:tc>
          <w:tcPr>
            <w:tcW w:w="6578" w:type="dxa"/>
          </w:tcPr>
          <w:p w14:paraId="6365FF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Luarea deciziilor </w:t>
            </w:r>
          </w:p>
        </w:tc>
        <w:tc>
          <w:tcPr>
            <w:tcW w:w="1482" w:type="dxa"/>
          </w:tcPr>
          <w:p w14:paraId="5B04B25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E3B9BB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7C55313" w14:textId="77777777" w:rsidTr="007D2F43">
        <w:tc>
          <w:tcPr>
            <w:tcW w:w="6578" w:type="dxa"/>
          </w:tcPr>
          <w:p w14:paraId="1066C102"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Soluționarea problemelor</w:t>
            </w:r>
          </w:p>
        </w:tc>
        <w:tc>
          <w:tcPr>
            <w:tcW w:w="1482" w:type="dxa"/>
          </w:tcPr>
          <w:p w14:paraId="51071A3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18852AB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E07FC04" w14:textId="77777777" w:rsidTr="007D2F43">
        <w:tc>
          <w:tcPr>
            <w:tcW w:w="6578" w:type="dxa"/>
          </w:tcPr>
          <w:p w14:paraId="7810E58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resurselor umane </w:t>
            </w:r>
          </w:p>
        </w:tc>
        <w:tc>
          <w:tcPr>
            <w:tcW w:w="1482" w:type="dxa"/>
          </w:tcPr>
          <w:p w14:paraId="3B416B6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7C1B9F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486FBD4" w14:textId="77777777" w:rsidTr="007D2F43">
        <w:tc>
          <w:tcPr>
            <w:tcW w:w="6578" w:type="dxa"/>
          </w:tcPr>
          <w:p w14:paraId="535C03A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schimbărilor </w:t>
            </w:r>
          </w:p>
        </w:tc>
        <w:tc>
          <w:tcPr>
            <w:tcW w:w="1482" w:type="dxa"/>
          </w:tcPr>
          <w:p w14:paraId="0C046A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20735B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E517119" w14:textId="77777777" w:rsidTr="007D2F43">
        <w:tc>
          <w:tcPr>
            <w:tcW w:w="6578" w:type="dxa"/>
          </w:tcPr>
          <w:p w14:paraId="4977B35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82" w:type="dxa"/>
          </w:tcPr>
          <w:p w14:paraId="10278A0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7E66F8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1D8698" w14:textId="77777777" w:rsidTr="007D2F43">
        <w:trPr>
          <w:trHeight w:val="184"/>
        </w:trPr>
        <w:tc>
          <w:tcPr>
            <w:tcW w:w="6578" w:type="dxa"/>
          </w:tcPr>
          <w:p w14:paraId="556CAAD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82" w:type="dxa"/>
          </w:tcPr>
          <w:p w14:paraId="44E3D7D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73DD5BF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1DC13EE0" w14:textId="77777777" w:rsidR="00BB6282" w:rsidRPr="00BB6282" w:rsidRDefault="00BB6282" w:rsidP="00BB6282">
      <w:pPr>
        <w:tabs>
          <w:tab w:val="left" w:pos="0"/>
        </w:tabs>
        <w:spacing w:after="0" w:line="240" w:lineRule="auto"/>
        <w:rPr>
          <w:rFonts w:ascii="Times New Roman" w:eastAsia="Times New Roman" w:hAnsi="Times New Roman" w:cs="Times New Roman"/>
          <w:b/>
          <w:bCs/>
          <w:kern w:val="2"/>
          <w:sz w:val="24"/>
          <w:szCs w:val="24"/>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1C2343" w:rsidRPr="00615FC5" w14:paraId="05B0D319" w14:textId="77777777" w:rsidTr="007D2F43">
        <w:tc>
          <w:tcPr>
            <w:tcW w:w="6578" w:type="dxa"/>
            <w:vMerge w:val="restart"/>
            <w:vAlign w:val="center"/>
          </w:tcPr>
          <w:p w14:paraId="1995E00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Abilități profesionale generice</w:t>
            </w:r>
          </w:p>
        </w:tc>
        <w:tc>
          <w:tcPr>
            <w:tcW w:w="2964" w:type="dxa"/>
            <w:gridSpan w:val="2"/>
            <w:vAlign w:val="center"/>
          </w:tcPr>
          <w:p w14:paraId="25C15A45"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0B7D22FE" w14:textId="77777777" w:rsidTr="007D2F43">
        <w:tc>
          <w:tcPr>
            <w:tcW w:w="0" w:type="auto"/>
            <w:vMerge/>
            <w:vAlign w:val="center"/>
          </w:tcPr>
          <w:p w14:paraId="6B9F2B3D"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82" w:type="dxa"/>
            <w:vAlign w:val="center"/>
          </w:tcPr>
          <w:p w14:paraId="544AB619"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82" w:type="dxa"/>
            <w:vAlign w:val="center"/>
          </w:tcPr>
          <w:p w14:paraId="5138CF7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38A056CD" w14:textId="77777777" w:rsidTr="007D2F43">
        <w:tc>
          <w:tcPr>
            <w:tcW w:w="6578" w:type="dxa"/>
          </w:tcPr>
          <w:p w14:paraId="5AB4144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Comunicarea interpersonală </w:t>
            </w:r>
          </w:p>
        </w:tc>
        <w:tc>
          <w:tcPr>
            <w:tcW w:w="1482" w:type="dxa"/>
          </w:tcPr>
          <w:p w14:paraId="497BF0B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2CE8A6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2DC1EC" w14:textId="77777777" w:rsidTr="007D2F43">
        <w:tc>
          <w:tcPr>
            <w:tcW w:w="6578" w:type="dxa"/>
          </w:tcPr>
          <w:p w14:paraId="7A2ED7F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Soluționarea de conflicte </w:t>
            </w:r>
          </w:p>
        </w:tc>
        <w:tc>
          <w:tcPr>
            <w:tcW w:w="1482" w:type="dxa"/>
          </w:tcPr>
          <w:p w14:paraId="721F918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401F5C8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8EFB17F" w14:textId="77777777" w:rsidTr="007D2F43">
        <w:tc>
          <w:tcPr>
            <w:tcW w:w="6578" w:type="dxa"/>
          </w:tcPr>
          <w:p w14:paraId="0C753F8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lastRenderedPageBreak/>
              <w:t>Lucrul în echipă</w:t>
            </w:r>
          </w:p>
        </w:tc>
        <w:tc>
          <w:tcPr>
            <w:tcW w:w="1482" w:type="dxa"/>
          </w:tcPr>
          <w:p w14:paraId="0912A16B"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2AC7400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4F4AB14" w14:textId="77777777" w:rsidTr="007D2F43">
        <w:tc>
          <w:tcPr>
            <w:tcW w:w="6578" w:type="dxa"/>
          </w:tcPr>
          <w:p w14:paraId="5E79190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timpului </w:t>
            </w:r>
          </w:p>
        </w:tc>
        <w:tc>
          <w:tcPr>
            <w:tcW w:w="1482" w:type="dxa"/>
          </w:tcPr>
          <w:p w14:paraId="66C1C462"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297CF3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D6F4372" w14:textId="77777777" w:rsidTr="007D2F43">
        <w:tc>
          <w:tcPr>
            <w:tcW w:w="6578" w:type="dxa"/>
          </w:tcPr>
          <w:p w14:paraId="3953BFA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82" w:type="dxa"/>
          </w:tcPr>
          <w:p w14:paraId="5CED76D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1CF5D16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C83987" w14:textId="77777777" w:rsidTr="007D2F43">
        <w:tc>
          <w:tcPr>
            <w:tcW w:w="6578" w:type="dxa"/>
          </w:tcPr>
          <w:p w14:paraId="507B3CE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82" w:type="dxa"/>
          </w:tcPr>
          <w:p w14:paraId="22DBAD7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6099FE9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3253A7A4" w14:textId="77777777" w:rsidR="00BB6282" w:rsidRPr="00BB6282" w:rsidRDefault="00BB6282" w:rsidP="00BB6282">
      <w:pPr>
        <w:tabs>
          <w:tab w:val="left" w:pos="0"/>
        </w:tabs>
        <w:spacing w:after="0" w:line="240" w:lineRule="auto"/>
        <w:rPr>
          <w:rFonts w:ascii="Times New Roman" w:eastAsia="Times New Roman" w:hAnsi="Times New Roman" w:cs="Times New Roman"/>
          <w:b/>
          <w:bCs/>
          <w:kern w:val="2"/>
          <w:sz w:val="24"/>
          <w:szCs w:val="24"/>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1C2343" w:rsidRPr="00615FC5" w14:paraId="61939059" w14:textId="77777777" w:rsidTr="007D2F43">
        <w:tc>
          <w:tcPr>
            <w:tcW w:w="6578" w:type="dxa"/>
            <w:vMerge w:val="restart"/>
            <w:vAlign w:val="center"/>
          </w:tcPr>
          <w:p w14:paraId="4E530FE0"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Atitudini/comportamente</w:t>
            </w:r>
          </w:p>
        </w:tc>
        <w:tc>
          <w:tcPr>
            <w:tcW w:w="2925" w:type="dxa"/>
            <w:gridSpan w:val="2"/>
            <w:vAlign w:val="center"/>
          </w:tcPr>
          <w:p w14:paraId="6394E149"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7A23A8F4" w14:textId="77777777" w:rsidTr="007D2F43">
        <w:tc>
          <w:tcPr>
            <w:tcW w:w="0" w:type="auto"/>
            <w:vMerge/>
            <w:vAlign w:val="center"/>
          </w:tcPr>
          <w:p w14:paraId="75159692"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62" w:type="dxa"/>
            <w:vAlign w:val="center"/>
          </w:tcPr>
          <w:p w14:paraId="583E62F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63" w:type="dxa"/>
            <w:vAlign w:val="center"/>
          </w:tcPr>
          <w:p w14:paraId="6C6858C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1B3CE9D3" w14:textId="77777777" w:rsidTr="007D2F43">
        <w:tc>
          <w:tcPr>
            <w:tcW w:w="6578" w:type="dxa"/>
          </w:tcPr>
          <w:p w14:paraId="45159BD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Integritate</w:t>
            </w:r>
          </w:p>
        </w:tc>
        <w:tc>
          <w:tcPr>
            <w:tcW w:w="1462" w:type="dxa"/>
          </w:tcPr>
          <w:p w14:paraId="6908630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01CC71F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26D920A3" w14:textId="77777777" w:rsidTr="007D2F43">
        <w:tc>
          <w:tcPr>
            <w:tcW w:w="6578" w:type="dxa"/>
          </w:tcPr>
          <w:p w14:paraId="0AE2F60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Orientare spre respectarea drepturilor și libertăților fundamentale ale omului</w:t>
            </w:r>
          </w:p>
        </w:tc>
        <w:tc>
          <w:tcPr>
            <w:tcW w:w="1462" w:type="dxa"/>
          </w:tcPr>
          <w:p w14:paraId="4004779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066D36B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564EAF6D" w14:textId="77777777" w:rsidTr="007D2F43">
        <w:tc>
          <w:tcPr>
            <w:tcW w:w="6578" w:type="dxa"/>
          </w:tcPr>
          <w:p w14:paraId="72C5E75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Orientare spre rezultat și calitate </w:t>
            </w:r>
          </w:p>
        </w:tc>
        <w:tc>
          <w:tcPr>
            <w:tcW w:w="1462" w:type="dxa"/>
          </w:tcPr>
          <w:p w14:paraId="2D49553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7157F49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F1D4D77" w14:textId="77777777" w:rsidTr="007D2F43">
        <w:tc>
          <w:tcPr>
            <w:tcW w:w="6578" w:type="dxa"/>
          </w:tcPr>
          <w:p w14:paraId="23ACC48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Spirit de inițiativă</w:t>
            </w:r>
          </w:p>
        </w:tc>
        <w:tc>
          <w:tcPr>
            <w:tcW w:w="1462" w:type="dxa"/>
          </w:tcPr>
          <w:p w14:paraId="35FC90B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5497BC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74D3B171" w14:textId="77777777" w:rsidTr="007D2F43">
        <w:tc>
          <w:tcPr>
            <w:tcW w:w="6578" w:type="dxa"/>
          </w:tcPr>
          <w:p w14:paraId="0231AA7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Flexibilitate</w:t>
            </w:r>
          </w:p>
        </w:tc>
        <w:tc>
          <w:tcPr>
            <w:tcW w:w="1462" w:type="dxa"/>
          </w:tcPr>
          <w:p w14:paraId="4665881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4022098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615FC5" w14:paraId="77481C6D" w14:textId="77777777" w:rsidTr="007D2F43">
        <w:tc>
          <w:tcPr>
            <w:tcW w:w="6578" w:type="dxa"/>
          </w:tcPr>
          <w:p w14:paraId="784B277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Orientare spre dezvoltare profesională continuă</w:t>
            </w:r>
          </w:p>
        </w:tc>
        <w:tc>
          <w:tcPr>
            <w:tcW w:w="1462" w:type="dxa"/>
          </w:tcPr>
          <w:p w14:paraId="76371F4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BB7050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2FB8067" w14:textId="77777777" w:rsidTr="007D2F43">
        <w:tc>
          <w:tcPr>
            <w:tcW w:w="6578" w:type="dxa"/>
          </w:tcPr>
          <w:p w14:paraId="247787B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Rezistență la stres </w:t>
            </w:r>
          </w:p>
        </w:tc>
        <w:tc>
          <w:tcPr>
            <w:tcW w:w="1462" w:type="dxa"/>
          </w:tcPr>
          <w:p w14:paraId="189E7D1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13313CF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44BF376" w14:textId="77777777" w:rsidTr="007D2F43">
        <w:tc>
          <w:tcPr>
            <w:tcW w:w="6578" w:type="dxa"/>
          </w:tcPr>
          <w:p w14:paraId="6579D89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62" w:type="dxa"/>
          </w:tcPr>
          <w:p w14:paraId="0E78002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2CAA174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096870F" w14:textId="77777777" w:rsidTr="007D2F43">
        <w:tc>
          <w:tcPr>
            <w:tcW w:w="6578" w:type="dxa"/>
          </w:tcPr>
          <w:p w14:paraId="40C7A23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62" w:type="dxa"/>
          </w:tcPr>
          <w:p w14:paraId="45A752E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F252F5B"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9C80B7C"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0A6D875D"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 Nivel de cunoaștere a limbilor</w:t>
      </w:r>
    </w:p>
    <w:p w14:paraId="26EEC33E"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1C2343" w:rsidRPr="00615FC5" w14:paraId="54AFAAE9" w14:textId="77777777" w:rsidTr="007D2F43">
        <w:tc>
          <w:tcPr>
            <w:tcW w:w="2688" w:type="dxa"/>
            <w:vMerge w:val="restart"/>
            <w:vAlign w:val="center"/>
          </w:tcPr>
          <w:p w14:paraId="30C4EDCD" w14:textId="77777777" w:rsidR="00BB6282" w:rsidRPr="00BB6282" w:rsidRDefault="00BB6282" w:rsidP="00BB6282">
            <w:pPr>
              <w:tabs>
                <w:tab w:val="left" w:pos="567"/>
              </w:tab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Denumirea limbii</w:t>
            </w:r>
          </w:p>
        </w:tc>
        <w:tc>
          <w:tcPr>
            <w:tcW w:w="6780" w:type="dxa"/>
            <w:gridSpan w:val="6"/>
            <w:vAlign w:val="center"/>
          </w:tcPr>
          <w:p w14:paraId="0DE3A7D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Calificativ de cunoaștere </w:t>
            </w:r>
          </w:p>
          <w:p w14:paraId="71ABB3A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sz w:val="24"/>
                <w:szCs w:val="24"/>
                <w:lang w:val="ro-RO" w:eastAsia="ru-RU"/>
              </w:rPr>
            </w:pPr>
            <w:r w:rsidRPr="00BB6282">
              <w:rPr>
                <w:rFonts w:ascii="Times New Roman" w:eastAsia="Times New Roman" w:hAnsi="Times New Roman" w:cs="Times New Roman"/>
                <w:sz w:val="24"/>
                <w:szCs w:val="24"/>
                <w:lang w:val="ro-RO" w:eastAsia="ru-RU"/>
              </w:rPr>
              <w:t>(conform Cadrului European Comun de Referință pentru cunoașterea unei limbi)</w:t>
            </w:r>
          </w:p>
          <w:p w14:paraId="631917B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BB6282" w14:paraId="5AF79206" w14:textId="77777777" w:rsidTr="007D2F43">
        <w:tc>
          <w:tcPr>
            <w:tcW w:w="0" w:type="auto"/>
            <w:vMerge/>
            <w:vAlign w:val="center"/>
          </w:tcPr>
          <w:p w14:paraId="723C87E8"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130" w:type="dxa"/>
            <w:tcBorders>
              <w:top w:val="single" w:sz="4" w:space="0" w:color="auto"/>
              <w:right w:val="single" w:sz="4" w:space="0" w:color="auto"/>
            </w:tcBorders>
            <w:vAlign w:val="center"/>
          </w:tcPr>
          <w:p w14:paraId="1736B244"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A1</w:t>
            </w:r>
          </w:p>
        </w:tc>
        <w:tc>
          <w:tcPr>
            <w:tcW w:w="1130" w:type="dxa"/>
            <w:tcBorders>
              <w:top w:val="single" w:sz="4" w:space="0" w:color="auto"/>
              <w:left w:val="single" w:sz="4" w:space="0" w:color="auto"/>
            </w:tcBorders>
            <w:vAlign w:val="center"/>
          </w:tcPr>
          <w:p w14:paraId="28618C3C"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A2</w:t>
            </w:r>
          </w:p>
        </w:tc>
        <w:tc>
          <w:tcPr>
            <w:tcW w:w="1130" w:type="dxa"/>
            <w:tcBorders>
              <w:right w:val="single" w:sz="4" w:space="0" w:color="auto"/>
            </w:tcBorders>
            <w:vAlign w:val="center"/>
          </w:tcPr>
          <w:p w14:paraId="414D8FB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B1</w:t>
            </w:r>
          </w:p>
        </w:tc>
        <w:tc>
          <w:tcPr>
            <w:tcW w:w="1130" w:type="dxa"/>
            <w:tcBorders>
              <w:left w:val="single" w:sz="4" w:space="0" w:color="auto"/>
            </w:tcBorders>
            <w:vAlign w:val="center"/>
          </w:tcPr>
          <w:p w14:paraId="579063D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B2</w:t>
            </w:r>
          </w:p>
        </w:tc>
        <w:tc>
          <w:tcPr>
            <w:tcW w:w="1130" w:type="dxa"/>
            <w:tcBorders>
              <w:right w:val="single" w:sz="4" w:space="0" w:color="auto"/>
            </w:tcBorders>
            <w:vAlign w:val="center"/>
          </w:tcPr>
          <w:p w14:paraId="5952CD3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C1</w:t>
            </w:r>
          </w:p>
        </w:tc>
        <w:tc>
          <w:tcPr>
            <w:tcW w:w="1130" w:type="dxa"/>
            <w:tcBorders>
              <w:left w:val="single" w:sz="4" w:space="0" w:color="auto"/>
            </w:tcBorders>
            <w:vAlign w:val="center"/>
          </w:tcPr>
          <w:p w14:paraId="589804A8"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C2</w:t>
            </w:r>
          </w:p>
        </w:tc>
      </w:tr>
      <w:tr w:rsidR="001C2343" w:rsidRPr="00BB6282" w14:paraId="14039234" w14:textId="77777777" w:rsidTr="007D2F43">
        <w:tc>
          <w:tcPr>
            <w:tcW w:w="2688" w:type="dxa"/>
          </w:tcPr>
          <w:p w14:paraId="66A9C6B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1A39792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29EAA8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2A534CC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58B53B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3BBA27C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F93CBE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r w:rsidR="001C2343" w:rsidRPr="00BB6282" w14:paraId="33C348F7" w14:textId="77777777" w:rsidTr="007D2F43">
        <w:tc>
          <w:tcPr>
            <w:tcW w:w="2688" w:type="dxa"/>
          </w:tcPr>
          <w:p w14:paraId="680C8A7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4428CC3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C2E99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2C81B1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1C503C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E2E8D6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3AF3BDC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r w:rsidR="001C2343" w:rsidRPr="00BB6282" w14:paraId="406A5061" w14:textId="77777777" w:rsidTr="007D2F43">
        <w:tc>
          <w:tcPr>
            <w:tcW w:w="2688" w:type="dxa"/>
          </w:tcPr>
          <w:p w14:paraId="65D2F9E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69C917E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2A62F9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1C7B87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4A165B5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6BA8FC3" w14:textId="77777777" w:rsidR="00BB6282" w:rsidRPr="00BB6282" w:rsidRDefault="00BB6282" w:rsidP="00BB6282">
            <w:pPr>
              <w:tabs>
                <w:tab w:val="left" w:pos="567"/>
              </w:tab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4E2A1B6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bl>
    <w:p w14:paraId="499A6CC8"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444C22CD"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VI. Competențe digitale </w:t>
      </w:r>
    </w:p>
    <w:p w14:paraId="37DFECC3"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1C2343" w:rsidRPr="00BB6282" w14:paraId="77E53A60" w14:textId="77777777" w:rsidTr="007D2F43">
        <w:tc>
          <w:tcPr>
            <w:tcW w:w="4024" w:type="dxa"/>
            <w:vMerge w:val="restart"/>
            <w:vAlign w:val="center"/>
          </w:tcPr>
          <w:p w14:paraId="248AC9F6" w14:textId="77777777" w:rsidR="00BB6282" w:rsidRPr="00BB6282" w:rsidRDefault="00BB6282" w:rsidP="00BB6282">
            <w:pPr>
              <w:tabs>
                <w:tab w:val="left" w:pos="567"/>
              </w:tab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Programe/Aplicații</w:t>
            </w:r>
          </w:p>
        </w:tc>
        <w:tc>
          <w:tcPr>
            <w:tcW w:w="5444" w:type="dxa"/>
            <w:gridSpan w:val="3"/>
            <w:vAlign w:val="center"/>
          </w:tcPr>
          <w:p w14:paraId="7B72A30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utilizare</w:t>
            </w:r>
          </w:p>
        </w:tc>
      </w:tr>
      <w:tr w:rsidR="001C2343" w:rsidRPr="00BB6282" w14:paraId="7BCD4476" w14:textId="77777777" w:rsidTr="007D2F43">
        <w:tc>
          <w:tcPr>
            <w:tcW w:w="0" w:type="auto"/>
            <w:vMerge/>
            <w:vAlign w:val="center"/>
          </w:tcPr>
          <w:p w14:paraId="2FFD7860"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860" w:type="dxa"/>
            <w:tcBorders>
              <w:right w:val="single" w:sz="4" w:space="0" w:color="808080"/>
            </w:tcBorders>
            <w:vAlign w:val="center"/>
          </w:tcPr>
          <w:p w14:paraId="29FFCC53"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începător</w:t>
            </w:r>
          </w:p>
        </w:tc>
        <w:tc>
          <w:tcPr>
            <w:tcW w:w="1620" w:type="dxa"/>
            <w:tcBorders>
              <w:left w:val="single" w:sz="4" w:space="0" w:color="808080"/>
              <w:right w:val="single" w:sz="4" w:space="0" w:color="808080"/>
            </w:tcBorders>
            <w:vAlign w:val="center"/>
          </w:tcPr>
          <w:p w14:paraId="554E50A3"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intermediar</w:t>
            </w:r>
          </w:p>
        </w:tc>
        <w:tc>
          <w:tcPr>
            <w:tcW w:w="1964" w:type="dxa"/>
            <w:tcBorders>
              <w:left w:val="single" w:sz="4" w:space="0" w:color="808080"/>
            </w:tcBorders>
            <w:vAlign w:val="center"/>
          </w:tcPr>
          <w:p w14:paraId="387857C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avansat</w:t>
            </w:r>
          </w:p>
        </w:tc>
      </w:tr>
      <w:tr w:rsidR="001C2343" w:rsidRPr="00BB6282" w14:paraId="2AB67A1A" w14:textId="77777777" w:rsidTr="007D2F43">
        <w:tc>
          <w:tcPr>
            <w:tcW w:w="4024" w:type="dxa"/>
          </w:tcPr>
          <w:p w14:paraId="0CC85FC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MS Word</w:t>
            </w:r>
          </w:p>
        </w:tc>
        <w:tc>
          <w:tcPr>
            <w:tcW w:w="1860" w:type="dxa"/>
            <w:tcBorders>
              <w:right w:val="single" w:sz="4" w:space="0" w:color="808080"/>
            </w:tcBorders>
          </w:tcPr>
          <w:p w14:paraId="7E0F00F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20A54CB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007BDC1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FED87D5" w14:textId="77777777" w:rsidTr="007D2F43">
        <w:tc>
          <w:tcPr>
            <w:tcW w:w="4024" w:type="dxa"/>
          </w:tcPr>
          <w:p w14:paraId="35770FF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PowerPoint</w:t>
            </w:r>
          </w:p>
        </w:tc>
        <w:tc>
          <w:tcPr>
            <w:tcW w:w="1860" w:type="dxa"/>
            <w:tcBorders>
              <w:right w:val="single" w:sz="4" w:space="0" w:color="808080"/>
            </w:tcBorders>
          </w:tcPr>
          <w:p w14:paraId="33AB3D0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4B50CE4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760604A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21FB045" w14:textId="77777777" w:rsidTr="007D2F43">
        <w:tc>
          <w:tcPr>
            <w:tcW w:w="4024" w:type="dxa"/>
          </w:tcPr>
          <w:p w14:paraId="3680D85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Excel</w:t>
            </w:r>
          </w:p>
        </w:tc>
        <w:tc>
          <w:tcPr>
            <w:tcW w:w="1860" w:type="dxa"/>
            <w:tcBorders>
              <w:right w:val="single" w:sz="4" w:space="0" w:color="808080"/>
            </w:tcBorders>
          </w:tcPr>
          <w:p w14:paraId="07F7380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322E0D0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2BB6E29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7BC7835C" w14:textId="77777777" w:rsidTr="007D2F43">
        <w:tc>
          <w:tcPr>
            <w:tcW w:w="4024" w:type="dxa"/>
          </w:tcPr>
          <w:p w14:paraId="34BA12B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Internet </w:t>
            </w:r>
          </w:p>
        </w:tc>
        <w:tc>
          <w:tcPr>
            <w:tcW w:w="1860" w:type="dxa"/>
            <w:tcBorders>
              <w:right w:val="single" w:sz="4" w:space="0" w:color="808080"/>
            </w:tcBorders>
          </w:tcPr>
          <w:p w14:paraId="616DEE6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515F7DB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5765E9C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A88804F" w14:textId="77777777" w:rsidTr="007D2F43">
        <w:trPr>
          <w:trHeight w:val="239"/>
        </w:trPr>
        <w:tc>
          <w:tcPr>
            <w:tcW w:w="4024" w:type="dxa"/>
          </w:tcPr>
          <w:p w14:paraId="3007667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Altele (specificați)</w:t>
            </w:r>
          </w:p>
        </w:tc>
        <w:tc>
          <w:tcPr>
            <w:tcW w:w="1860" w:type="dxa"/>
            <w:tcBorders>
              <w:right w:val="single" w:sz="4" w:space="0" w:color="808080"/>
            </w:tcBorders>
          </w:tcPr>
          <w:p w14:paraId="26F2E1C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4ECCADD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1D35F86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74CB5AE" w14:textId="77777777" w:rsidTr="007D2F43">
        <w:trPr>
          <w:trHeight w:val="239"/>
        </w:trPr>
        <w:tc>
          <w:tcPr>
            <w:tcW w:w="4024" w:type="dxa"/>
          </w:tcPr>
          <w:p w14:paraId="21AF23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860" w:type="dxa"/>
            <w:tcBorders>
              <w:right w:val="single" w:sz="4" w:space="0" w:color="808080"/>
            </w:tcBorders>
          </w:tcPr>
          <w:p w14:paraId="56E646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5B37EAB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0B333A3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64E2B76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68A34A3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VII. Relaţii de rudenie</w:t>
      </w:r>
    </w:p>
    <w:p w14:paraId="5B63826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sz w:val="24"/>
          <w:szCs w:val="24"/>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1C2343" w:rsidRPr="00615FC5" w14:paraId="2ECD4E59" w14:textId="77777777" w:rsidTr="007D2F43">
        <w:trPr>
          <w:trHeight w:val="315"/>
        </w:trPr>
        <w:tc>
          <w:tcPr>
            <w:tcW w:w="2415" w:type="dxa"/>
            <w:vMerge w:val="restart"/>
          </w:tcPr>
          <w:p w14:paraId="138EF334"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Relaţii de rudenie cu funcționarii autorității publice organizatoare a concursului și/sau autorității în care s-a </w:t>
            </w:r>
            <w:r w:rsidRPr="00BB6282">
              <w:rPr>
                <w:rFonts w:ascii="Times New Roman" w:eastAsia="Times New Roman" w:hAnsi="Times New Roman" w:cs="Times New Roman"/>
                <w:b/>
                <w:sz w:val="24"/>
                <w:szCs w:val="24"/>
                <w:lang w:val="ro-RO" w:eastAsia="ru-RU"/>
              </w:rPr>
              <w:lastRenderedPageBreak/>
              <w:t>anunțat funcția publică vacantă</w:t>
            </w:r>
          </w:p>
        </w:tc>
        <w:tc>
          <w:tcPr>
            <w:tcW w:w="7088" w:type="dxa"/>
          </w:tcPr>
          <w:p w14:paraId="6E14CB6F"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bCs/>
                <w:kern w:val="2"/>
                <w:sz w:val="24"/>
                <w:szCs w:val="24"/>
                <w:lang w:val="ro-RO" w:eastAsia="ar-SA"/>
              </w:rPr>
            </w:pPr>
          </w:p>
        </w:tc>
      </w:tr>
      <w:tr w:rsidR="001C2343" w:rsidRPr="00615FC5" w14:paraId="0C9CD139" w14:textId="77777777" w:rsidTr="007D2F43">
        <w:trPr>
          <w:trHeight w:val="315"/>
        </w:trPr>
        <w:tc>
          <w:tcPr>
            <w:tcW w:w="0" w:type="auto"/>
            <w:vMerge/>
          </w:tcPr>
          <w:p w14:paraId="15436AE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5668C6BB"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r w:rsidR="001C2343" w:rsidRPr="00615FC5" w14:paraId="0FE859DF" w14:textId="77777777" w:rsidTr="007D2F43">
        <w:trPr>
          <w:trHeight w:val="315"/>
        </w:trPr>
        <w:tc>
          <w:tcPr>
            <w:tcW w:w="0" w:type="auto"/>
            <w:vMerge/>
          </w:tcPr>
          <w:p w14:paraId="771330A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363E524E"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r w:rsidR="001C2343" w:rsidRPr="00615FC5" w14:paraId="1F38D7E4" w14:textId="77777777" w:rsidTr="007D2F43">
        <w:trPr>
          <w:trHeight w:val="315"/>
        </w:trPr>
        <w:tc>
          <w:tcPr>
            <w:tcW w:w="0" w:type="auto"/>
            <w:vMerge/>
          </w:tcPr>
          <w:p w14:paraId="5FCC8A30"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44DE4CE5"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bl>
    <w:p w14:paraId="62BF127A"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lang w:val="ro-RO" w:eastAsia="ar-SA"/>
        </w:rPr>
      </w:pPr>
    </w:p>
    <w:p w14:paraId="5734CB8E"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VIII. Recomandări </w:t>
      </w:r>
    </w:p>
    <w:p w14:paraId="1F71DC62" w14:textId="77777777" w:rsidR="00BB6282" w:rsidRPr="00BB6282" w:rsidRDefault="00BB6282" w:rsidP="00BB6282">
      <w:pPr>
        <w:tabs>
          <w:tab w:val="left" w:pos="0"/>
        </w:tabs>
        <w:spacing w:after="0" w:line="240" w:lineRule="auto"/>
        <w:rPr>
          <w:rFonts w:ascii="Times New Roman" w:eastAsia="Times New Roman" w:hAnsi="Times New Roman" w:cs="Times New Roman"/>
          <w:sz w:val="24"/>
          <w:szCs w:val="24"/>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1C2343" w:rsidRPr="00BB6282" w14:paraId="7A6312DB" w14:textId="77777777" w:rsidTr="007D2F43">
        <w:tc>
          <w:tcPr>
            <w:tcW w:w="522" w:type="dxa"/>
          </w:tcPr>
          <w:p w14:paraId="6E204E40"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Nr.</w:t>
            </w:r>
          </w:p>
        </w:tc>
        <w:tc>
          <w:tcPr>
            <w:tcW w:w="2941" w:type="dxa"/>
          </w:tcPr>
          <w:p w14:paraId="6866E55C"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Nume, prenume</w:t>
            </w:r>
          </w:p>
        </w:tc>
        <w:tc>
          <w:tcPr>
            <w:tcW w:w="2941" w:type="dxa"/>
          </w:tcPr>
          <w:p w14:paraId="4E79DADB"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Organizaţia, postul deţinut</w:t>
            </w:r>
          </w:p>
        </w:tc>
        <w:tc>
          <w:tcPr>
            <w:tcW w:w="3099" w:type="dxa"/>
          </w:tcPr>
          <w:p w14:paraId="33CDD4A2"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Telefon, e-mail</w:t>
            </w:r>
          </w:p>
        </w:tc>
      </w:tr>
      <w:tr w:rsidR="001C2343" w:rsidRPr="00BB6282" w14:paraId="0C5874E1" w14:textId="77777777" w:rsidTr="007D2F43">
        <w:tc>
          <w:tcPr>
            <w:tcW w:w="522" w:type="dxa"/>
          </w:tcPr>
          <w:p w14:paraId="45D74AC1"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6F5B96DE"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27B7AACD"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4C20408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r w:rsidR="001C2343" w:rsidRPr="00BB6282" w14:paraId="7FA8FB26" w14:textId="77777777" w:rsidTr="007D2F43">
        <w:tc>
          <w:tcPr>
            <w:tcW w:w="522" w:type="dxa"/>
          </w:tcPr>
          <w:p w14:paraId="38889C8D"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6BEAABA1"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24C73A99"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0A1FC3D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r w:rsidR="001C2343" w:rsidRPr="00BB6282" w14:paraId="1AA72784" w14:textId="77777777" w:rsidTr="007D2F43">
        <w:tc>
          <w:tcPr>
            <w:tcW w:w="522" w:type="dxa"/>
          </w:tcPr>
          <w:p w14:paraId="10B7DE2A"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78D2A062"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435FD97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4F26B2D3"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bl>
    <w:p w14:paraId="19A3A4C8" w14:textId="2BC6E646" w:rsid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p w14:paraId="0B25CBE0" w14:textId="77777777" w:rsidR="00022D95" w:rsidRPr="002036DF" w:rsidRDefault="00022D95" w:rsidP="00022D95">
      <w:pPr>
        <w:rPr>
          <w:rFonts w:ascii="Times New Roman" w:hAnsi="Times New Roman" w:cs="Times New Roman"/>
          <w:b/>
          <w:i/>
          <w:sz w:val="24"/>
          <w:szCs w:val="24"/>
          <w:lang w:val="ro-RO"/>
        </w:rPr>
      </w:pPr>
      <w:r w:rsidRPr="002036DF">
        <w:rPr>
          <w:rFonts w:ascii="Times New Roman" w:hAnsi="Times New Roman" w:cs="Times New Roman"/>
          <w:b/>
          <w:i/>
          <w:sz w:val="24"/>
          <w:szCs w:val="24"/>
          <w:lang w:val="ro-RO"/>
        </w:rPr>
        <w:t>La prezentul formular de participare la concurs, anexez următoarele acte:</w:t>
      </w:r>
    </w:p>
    <w:p w14:paraId="440B13CF"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Copia buletinului de identitate;</w:t>
      </w:r>
    </w:p>
    <w:p w14:paraId="7803D851"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Copiile diplomelor de studii și ale certificatelor de absolvire a cursurilor de perfecționare profesională și/sau de specializare;</w:t>
      </w:r>
    </w:p>
    <w:p w14:paraId="468E9FC0"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Documente ce atestă experiența profesională (copia carnetului de muncă , certificate privind activitatea profesională desfășurată după data de 1 ianuarie 2019 sau alte documente confirmative ;</w:t>
      </w:r>
    </w:p>
    <w:p w14:paraId="68935A32"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Certificatul medical;</w:t>
      </w:r>
    </w:p>
    <w:p w14:paraId="77F81B02"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Cazier judiciar;</w:t>
      </w:r>
    </w:p>
    <w:p w14:paraId="04311CAF" w14:textId="77777777" w:rsidR="00022D95" w:rsidRPr="002036DF" w:rsidRDefault="00022D95" w:rsidP="00022D95">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Declarația pe propria răspundere privind lipsa antecedentelor penale;</w:t>
      </w:r>
    </w:p>
    <w:p w14:paraId="087CDBFB" w14:textId="2D573385" w:rsidR="00022D95" w:rsidRDefault="00022D95" w:rsidP="00022D95">
      <w:pPr>
        <w:spacing w:after="0" w:line="240" w:lineRule="auto"/>
        <w:rPr>
          <w:rFonts w:ascii="Times New Roman" w:hAnsi="Times New Roman" w:cs="Times New Roman"/>
          <w:sz w:val="24"/>
          <w:szCs w:val="24"/>
          <w:lang w:val="ro-RO"/>
        </w:rPr>
      </w:pPr>
      <w:r w:rsidRPr="002036DF">
        <w:rPr>
          <w:rFonts w:ascii="Times New Roman" w:hAnsi="Times New Roman" w:cs="Times New Roman"/>
          <w:sz w:val="24"/>
          <w:szCs w:val="24"/>
          <w:lang w:val="ro-RO"/>
        </w:rPr>
        <w:t>Acte suplimentare ________________________________________________________;</w:t>
      </w:r>
    </w:p>
    <w:p w14:paraId="0560432C" w14:textId="58FD97E5" w:rsidR="00022D95" w:rsidRDefault="00022D95" w:rsidP="00022D95">
      <w:pPr>
        <w:spacing w:after="0" w:line="240" w:lineRule="auto"/>
        <w:rPr>
          <w:rFonts w:ascii="Times New Roman" w:hAnsi="Times New Roman" w:cs="Times New Roman"/>
          <w:sz w:val="24"/>
          <w:szCs w:val="24"/>
          <w:lang w:val="ro-RO"/>
        </w:rPr>
      </w:pPr>
    </w:p>
    <w:p w14:paraId="13B90CC7" w14:textId="77777777" w:rsidR="00022D95" w:rsidRPr="00BB6282" w:rsidRDefault="00022D95" w:rsidP="00022D95">
      <w:pPr>
        <w:spacing w:after="0" w:line="240" w:lineRule="auto"/>
        <w:rPr>
          <w:rFonts w:ascii="Times New Roman" w:eastAsia="Times New Roman" w:hAnsi="Times New Roman" w:cs="Times New Roman"/>
          <w:b/>
          <w:bCs/>
          <w:kern w:val="2"/>
          <w:sz w:val="24"/>
          <w:szCs w:val="24"/>
          <w:lang w:val="ro-RO" w:eastAsia="ar-SA"/>
        </w:rPr>
      </w:pPr>
    </w:p>
    <w:p w14:paraId="35F55E7B"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r w:rsidRPr="00BB6282">
        <w:rPr>
          <w:rFonts w:ascii="Times New Roman" w:eastAsia="Times New Roman" w:hAnsi="Times New Roman" w:cs="Times New Roman"/>
          <w:b/>
          <w:i/>
          <w:sz w:val="24"/>
          <w:szCs w:val="24"/>
          <w:lang w:val="ro-RO" w:eastAsia="ru-RU"/>
        </w:rPr>
        <w:t>Declar, pe propria răspundere, că datele înscrise în acest formular sunt veridice. Accept dreptul autorităţii publice de a verifica datele din formular și din documentele prezentate.</w:t>
      </w:r>
    </w:p>
    <w:p w14:paraId="213655A6"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p>
    <w:p w14:paraId="3C80874A"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p>
    <w:p w14:paraId="29D2EE63"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tbl>
      <w:tblPr>
        <w:tblW w:w="0" w:type="auto"/>
        <w:jc w:val="center"/>
        <w:tblLook w:val="00A0" w:firstRow="1" w:lastRow="0" w:firstColumn="1" w:lastColumn="0" w:noHBand="0" w:noVBand="0"/>
      </w:tblPr>
      <w:tblGrid>
        <w:gridCol w:w="2943"/>
        <w:gridCol w:w="4060"/>
        <w:gridCol w:w="2094"/>
        <w:gridCol w:w="248"/>
      </w:tblGrid>
      <w:tr w:rsidR="001C2343" w:rsidRPr="00BB6282" w14:paraId="3086AE45" w14:textId="77777777" w:rsidTr="007D2F43">
        <w:trPr>
          <w:jc w:val="center"/>
        </w:trPr>
        <w:tc>
          <w:tcPr>
            <w:tcW w:w="2943" w:type="dxa"/>
            <w:vAlign w:val="center"/>
          </w:tcPr>
          <w:p w14:paraId="1C1010E7" w14:textId="77777777" w:rsidR="00BB6282" w:rsidRPr="00BB6282" w:rsidRDefault="00BB6282" w:rsidP="00BB6282">
            <w:pPr>
              <w:pBdr>
                <w:bottom w:val="single" w:sz="12" w:space="1" w:color="auto"/>
              </w:pBdr>
              <w:tabs>
                <w:tab w:val="left" w:pos="567"/>
              </w:tabs>
              <w:suppressAutoHyphens/>
              <w:spacing w:after="0" w:line="240" w:lineRule="auto"/>
              <w:jc w:val="center"/>
              <w:rPr>
                <w:rFonts w:ascii="Times New Roman" w:eastAsia="Times New Roman" w:hAnsi="Times New Roman" w:cs="Times New Roman"/>
                <w:i/>
                <w:sz w:val="24"/>
                <w:szCs w:val="24"/>
                <w:lang w:val="ro-RO" w:eastAsia="ru-RU"/>
              </w:rPr>
            </w:pPr>
          </w:p>
          <w:p w14:paraId="2F652597"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bCs/>
                <w:i/>
                <w:kern w:val="2"/>
                <w:sz w:val="24"/>
                <w:szCs w:val="24"/>
                <w:lang w:val="ro-RO" w:eastAsia="ar-SA"/>
              </w:rPr>
            </w:pPr>
            <w:r w:rsidRPr="00BB6282">
              <w:rPr>
                <w:rFonts w:ascii="Times New Roman" w:eastAsia="Times New Roman" w:hAnsi="Times New Roman" w:cs="Times New Roman"/>
                <w:i/>
                <w:sz w:val="24"/>
                <w:szCs w:val="24"/>
                <w:lang w:val="ro-RO" w:eastAsia="ru-RU"/>
              </w:rPr>
              <w:t>data completării formularului</w:t>
            </w:r>
          </w:p>
        </w:tc>
        <w:tc>
          <w:tcPr>
            <w:tcW w:w="4060" w:type="dxa"/>
          </w:tcPr>
          <w:p w14:paraId="565FEA1F" w14:textId="77777777" w:rsidR="00BB6282" w:rsidRPr="00BB6282" w:rsidRDefault="00BB6282" w:rsidP="00BB6282">
            <w:pPr>
              <w:suppressAutoHyphens/>
              <w:spacing w:after="0" w:line="256" w:lineRule="auto"/>
              <w:jc w:val="center"/>
              <w:rPr>
                <w:rFonts w:ascii="Times New Roman" w:eastAsia="Times New Roman" w:hAnsi="Times New Roman" w:cs="Times New Roman"/>
                <w:b/>
                <w:bCs/>
                <w:i/>
                <w:kern w:val="2"/>
                <w:sz w:val="24"/>
                <w:szCs w:val="24"/>
                <w:lang w:val="ro-RO" w:eastAsia="ar-SA"/>
              </w:rPr>
            </w:pPr>
          </w:p>
        </w:tc>
        <w:tc>
          <w:tcPr>
            <w:tcW w:w="2094" w:type="dxa"/>
            <w:vAlign w:val="center"/>
          </w:tcPr>
          <w:p w14:paraId="38A5800D" w14:textId="77777777" w:rsidR="00BB6282" w:rsidRPr="00BB6282" w:rsidRDefault="00BB6282" w:rsidP="00BB6282">
            <w:pPr>
              <w:pBdr>
                <w:bottom w:val="single" w:sz="12" w:space="1" w:color="auto"/>
              </w:pBdr>
              <w:tabs>
                <w:tab w:val="left" w:pos="567"/>
              </w:tabs>
              <w:suppressAutoHyphens/>
              <w:spacing w:after="0" w:line="256" w:lineRule="auto"/>
              <w:jc w:val="center"/>
              <w:rPr>
                <w:rFonts w:ascii="Times New Roman" w:eastAsia="Times New Roman" w:hAnsi="Times New Roman" w:cs="Times New Roman"/>
                <w:i/>
                <w:sz w:val="24"/>
                <w:szCs w:val="24"/>
                <w:lang w:val="ro-RO" w:eastAsia="ru-RU"/>
              </w:rPr>
            </w:pPr>
          </w:p>
          <w:p w14:paraId="402E55E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i/>
                <w:kern w:val="2"/>
                <w:sz w:val="24"/>
                <w:szCs w:val="24"/>
                <w:lang w:val="ro-RO" w:eastAsia="ar-SA"/>
              </w:rPr>
            </w:pPr>
            <w:r w:rsidRPr="00BB6282">
              <w:rPr>
                <w:rFonts w:ascii="Times New Roman" w:eastAsia="Times New Roman" w:hAnsi="Times New Roman" w:cs="Times New Roman"/>
                <w:i/>
                <w:sz w:val="24"/>
                <w:szCs w:val="24"/>
                <w:lang w:val="ro-RO" w:eastAsia="ru-RU"/>
              </w:rPr>
              <w:t>semnătura</w:t>
            </w:r>
          </w:p>
        </w:tc>
        <w:tc>
          <w:tcPr>
            <w:tcW w:w="248" w:type="dxa"/>
          </w:tcPr>
          <w:p w14:paraId="4CA351D1" w14:textId="77777777" w:rsidR="00BB6282" w:rsidRPr="00BB6282" w:rsidRDefault="00BB6282" w:rsidP="00BB6282">
            <w:pPr>
              <w:suppressAutoHyphens/>
              <w:spacing w:after="0" w:line="256" w:lineRule="auto"/>
              <w:jc w:val="center"/>
              <w:rPr>
                <w:rFonts w:ascii="Times New Roman" w:eastAsia="Times New Roman" w:hAnsi="Times New Roman" w:cs="Times New Roman"/>
                <w:b/>
                <w:bCs/>
                <w:i/>
                <w:kern w:val="2"/>
                <w:sz w:val="24"/>
                <w:szCs w:val="24"/>
                <w:lang w:val="ro-RO" w:eastAsia="ar-SA"/>
              </w:rPr>
            </w:pPr>
          </w:p>
        </w:tc>
      </w:tr>
    </w:tbl>
    <w:p w14:paraId="39D863C2" w14:textId="77777777" w:rsidR="00BB6282" w:rsidRPr="00BB6282" w:rsidRDefault="00BB6282" w:rsidP="00BB6282">
      <w:pPr>
        <w:spacing w:after="0" w:line="240" w:lineRule="auto"/>
        <w:rPr>
          <w:rFonts w:ascii="Times New Roman" w:eastAsia="Times New Roman" w:hAnsi="Times New Roman" w:cs="Times New Roman"/>
          <w:sz w:val="24"/>
          <w:szCs w:val="24"/>
          <w:lang w:val="ru-RU" w:eastAsia="ru-RU"/>
        </w:rPr>
      </w:pPr>
    </w:p>
    <w:p w14:paraId="103BBFC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F39806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C00997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E0CF340"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1DCC9D9"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1E385D6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3631A04"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BEA0C1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1CDF3D0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B3416FF"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86300FD"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6929C745"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02CE8859"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48516F7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72EC7E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8B6FFC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F7FEEBA"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69F6498F"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53EACEE" w14:textId="3E782AF0" w:rsidR="00022D95" w:rsidRPr="001C2343" w:rsidRDefault="00022D95" w:rsidP="005E5BC0">
      <w:pPr>
        <w:spacing w:after="0" w:line="240" w:lineRule="auto"/>
        <w:rPr>
          <w:rFonts w:ascii="Times New Roman" w:eastAsia="Times New Roman" w:hAnsi="Times New Roman" w:cs="Times New Roman"/>
          <w:b/>
          <w:i/>
          <w:sz w:val="24"/>
          <w:szCs w:val="24"/>
          <w:lang w:val="ro-RO" w:eastAsia="ru-RU"/>
        </w:rPr>
      </w:pPr>
    </w:p>
    <w:p w14:paraId="79B77082"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0D642271" w14:textId="77777777"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DECLARAȚIE</w:t>
      </w:r>
    </w:p>
    <w:p w14:paraId="5589FC3A" w14:textId="77777777"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p>
    <w:p w14:paraId="299E193C" w14:textId="77777777"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p>
    <w:p w14:paraId="313AD64F" w14:textId="5FA87E88" w:rsidR="005E5BC0" w:rsidRPr="001C2343" w:rsidRDefault="005E5BC0" w:rsidP="005E5BC0">
      <w:pPr>
        <w:spacing w:after="0" w:line="240" w:lineRule="auto"/>
        <w:ind w:firstLine="708"/>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Subsemnat</w:t>
      </w:r>
      <w:r w:rsidR="00A95A4F" w:rsidRPr="001C2343">
        <w:rPr>
          <w:rFonts w:ascii="Times New Roman" w:eastAsia="Times New Roman" w:hAnsi="Times New Roman" w:cs="Times New Roman"/>
          <w:sz w:val="28"/>
          <w:szCs w:val="28"/>
          <w:lang w:val="ro-RO" w:eastAsia="ru-RU"/>
        </w:rPr>
        <w:t>ul</w:t>
      </w:r>
      <w:r w:rsidRPr="001C2343">
        <w:rPr>
          <w:rFonts w:ascii="Times New Roman" w:eastAsia="Times New Roman" w:hAnsi="Times New Roman" w:cs="Times New Roman"/>
          <w:sz w:val="28"/>
          <w:szCs w:val="28"/>
          <w:lang w:val="ro-RO" w:eastAsia="ru-RU"/>
        </w:rPr>
        <w:t xml:space="preserve">, __________________, IDNP _________________ declar pe </w:t>
      </w:r>
    </w:p>
    <w:p w14:paraId="393C616D"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propria răspundere că nu am antecedente penale și nu mă aflu sub urmărire penală.</w:t>
      </w:r>
    </w:p>
    <w:p w14:paraId="5C726C6F"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p>
    <w:p w14:paraId="2CB6D65C"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p>
    <w:p w14:paraId="7D4A60CF"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______________                                                                         ______________</w:t>
      </w:r>
    </w:p>
    <w:p w14:paraId="2970D9CA" w14:textId="77777777" w:rsidR="005E5BC0" w:rsidRPr="001C2343" w:rsidRDefault="005E5BC0" w:rsidP="005E5BC0">
      <w:pPr>
        <w:spacing w:after="0" w:line="240" w:lineRule="auto"/>
        <w:rPr>
          <w:rFonts w:ascii="Times New Roman" w:eastAsia="Times New Roman" w:hAnsi="Times New Roman" w:cs="Times New Roman"/>
          <w:i/>
          <w:sz w:val="20"/>
          <w:szCs w:val="20"/>
          <w:lang w:val="ro-RO" w:eastAsia="ru-RU"/>
        </w:rPr>
      </w:pPr>
      <w:r w:rsidRPr="001C2343">
        <w:rPr>
          <w:rFonts w:ascii="Times New Roman" w:eastAsia="Times New Roman" w:hAnsi="Times New Roman" w:cs="Times New Roman"/>
          <w:i/>
          <w:sz w:val="20"/>
          <w:szCs w:val="20"/>
          <w:lang w:val="ro-RO" w:eastAsia="ru-RU"/>
        </w:rPr>
        <w:t xml:space="preserve">               (data)                                                                                                                             (semnătura)               </w:t>
      </w:r>
    </w:p>
    <w:p w14:paraId="695FE622" w14:textId="77777777" w:rsidR="005E5BC0" w:rsidRPr="001C2343" w:rsidRDefault="005E5BC0" w:rsidP="005E5BC0">
      <w:pPr>
        <w:shd w:val="clear" w:color="auto" w:fill="FFFFFF"/>
        <w:spacing w:after="0" w:line="240" w:lineRule="auto"/>
        <w:textAlignment w:val="baseline"/>
        <w:rPr>
          <w:rFonts w:ascii="Times New Roman" w:eastAsia="Times New Roman" w:hAnsi="Times New Roman" w:cs="Times New Roman"/>
          <w:sz w:val="24"/>
          <w:szCs w:val="24"/>
          <w:lang w:val="ro-RO" w:eastAsia="ru-RU"/>
        </w:rPr>
      </w:pPr>
    </w:p>
    <w:p w14:paraId="1F0C98B2" w14:textId="77777777" w:rsidR="005E5BC0" w:rsidRPr="001C2343" w:rsidRDefault="005E5BC0" w:rsidP="005E5BC0">
      <w:pPr>
        <w:spacing w:after="0" w:line="240" w:lineRule="auto"/>
        <w:rPr>
          <w:rFonts w:ascii="Times New Roman" w:eastAsia="Times New Roman" w:hAnsi="Times New Roman" w:cs="Times New Roman"/>
          <w:sz w:val="24"/>
          <w:szCs w:val="24"/>
          <w:lang w:val="ru-RU" w:eastAsia="ru-RU"/>
        </w:rPr>
      </w:pPr>
    </w:p>
    <w:p w14:paraId="414A9F2F" w14:textId="77777777" w:rsidR="005E5BC0" w:rsidRPr="001C2343" w:rsidRDefault="005E5BC0" w:rsidP="005E5BC0">
      <w:pPr>
        <w:spacing w:after="0" w:line="240" w:lineRule="auto"/>
        <w:rPr>
          <w:rFonts w:ascii="Times New Roman" w:eastAsia="Times New Roman" w:hAnsi="Times New Roman" w:cs="Times New Roman"/>
          <w:sz w:val="24"/>
          <w:szCs w:val="24"/>
          <w:lang w:val="en-US" w:eastAsia="ru-RU"/>
        </w:rPr>
      </w:pPr>
    </w:p>
    <w:p w14:paraId="66C9A297" w14:textId="77777777" w:rsidR="005E5BC0" w:rsidRPr="001C2343" w:rsidRDefault="005E5BC0" w:rsidP="005E5BC0">
      <w:pPr>
        <w:spacing w:after="0" w:line="240" w:lineRule="auto"/>
        <w:jc w:val="center"/>
        <w:rPr>
          <w:rFonts w:ascii="Times New Roman" w:eastAsia="Times New Roman" w:hAnsi="Times New Roman" w:cs="Times New Roman"/>
          <w:b/>
          <w:lang w:val="en-US" w:eastAsia="ru-RU"/>
        </w:rPr>
      </w:pPr>
    </w:p>
    <w:p w14:paraId="74D458FC" w14:textId="77777777" w:rsidR="0029073C" w:rsidRPr="001C2343" w:rsidRDefault="0029073C" w:rsidP="005E5BC0">
      <w:pPr>
        <w:rPr>
          <w:lang w:val="ro-RO"/>
        </w:rPr>
      </w:pPr>
    </w:p>
    <w:sectPr w:rsidR="0029073C" w:rsidRPr="001C23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E9C8" w14:textId="77777777" w:rsidR="003C657E" w:rsidRDefault="003C657E" w:rsidP="0029073C">
      <w:pPr>
        <w:spacing w:after="0" w:line="240" w:lineRule="auto"/>
      </w:pPr>
      <w:r>
        <w:separator/>
      </w:r>
    </w:p>
  </w:endnote>
  <w:endnote w:type="continuationSeparator" w:id="0">
    <w:p w14:paraId="657612DA" w14:textId="77777777" w:rsidR="003C657E" w:rsidRDefault="003C657E" w:rsidP="0029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E566" w14:textId="77777777" w:rsidR="003C657E" w:rsidRDefault="003C657E" w:rsidP="0029073C">
      <w:pPr>
        <w:spacing w:after="0" w:line="240" w:lineRule="auto"/>
      </w:pPr>
      <w:r>
        <w:separator/>
      </w:r>
    </w:p>
  </w:footnote>
  <w:footnote w:type="continuationSeparator" w:id="0">
    <w:p w14:paraId="5B0E41CB" w14:textId="77777777" w:rsidR="003C657E" w:rsidRDefault="003C657E" w:rsidP="0029073C">
      <w:pPr>
        <w:spacing w:after="0" w:line="240" w:lineRule="auto"/>
      </w:pPr>
      <w:r>
        <w:continuationSeparator/>
      </w:r>
    </w:p>
  </w:footnote>
  <w:footnote w:id="1">
    <w:p w14:paraId="66312C38" w14:textId="77777777" w:rsidR="0029073C" w:rsidRPr="00DD4AB1" w:rsidRDefault="0029073C" w:rsidP="0029073C">
      <w:pPr>
        <w:pStyle w:val="a3"/>
        <w:jc w:val="both"/>
        <w:rPr>
          <w:lang w:val="ro-RO"/>
        </w:rPr>
      </w:pPr>
      <w:r>
        <w:rPr>
          <w:rStyle w:val="a5"/>
        </w:rPr>
        <w:footnoteRef/>
      </w:r>
      <w:r w:rsidRPr="00DD4AB1">
        <w:rPr>
          <w:lang w:val="en-US"/>
        </w:rPr>
        <w:t xml:space="preserve"> </w:t>
      </w:r>
      <w:r>
        <w:rPr>
          <w:lang w:val="ro-RO"/>
        </w:rPr>
        <w:t>Formularul de participare este plasat pe pagina oficială a autorității publice sau  poate fi solicitat la sediul autorității publice sau prin e-mail.</w:t>
      </w:r>
    </w:p>
  </w:footnote>
  <w:footnote w:id="2">
    <w:p w14:paraId="077A566F" w14:textId="77777777" w:rsidR="0029073C" w:rsidRPr="00FF7389" w:rsidRDefault="0029073C" w:rsidP="0029073C">
      <w:pPr>
        <w:pStyle w:val="a3"/>
        <w:jc w:val="both"/>
        <w:rPr>
          <w:lang w:val="ro-RO"/>
        </w:rPr>
      </w:pPr>
      <w:r>
        <w:rPr>
          <w:rStyle w:val="a5"/>
        </w:rPr>
        <w:footnoteRef/>
      </w:r>
      <w:r w:rsidRPr="00FF7389">
        <w:rPr>
          <w:lang w:val="en-US"/>
        </w:rPr>
        <w:t xml:space="preserve"> </w:t>
      </w:r>
      <w:r>
        <w:rPr>
          <w:lang w:val="ro-RO"/>
        </w:rPr>
        <w:t>Copiile documentelor prezentate pot fi autentificate de notar sau se prezintă împreună cu documentele originale pentru a verifica veridicitatea lor. În situația în care dosarul de concurs se depune prin poștă sau e-mail, această prevedere se aplică la data desfășurării probei scrise a concursului sub sancțiunea respingerii dosarului de concurs.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0CC5"/>
    <w:multiLevelType w:val="hybridMultilevel"/>
    <w:tmpl w:val="2EAA8A5E"/>
    <w:lvl w:ilvl="0" w:tplc="0608D9AC">
      <w:start w:val="1"/>
      <w:numFmt w:val="decimal"/>
      <w:lvlText w:val="%1."/>
      <w:lvlJc w:val="left"/>
      <w:pPr>
        <w:ind w:left="720" w:hanging="360"/>
      </w:pPr>
      <w:rPr>
        <w:rFonts w:eastAsia="Calibri" w:hint="default"/>
        <w:b w:val="0"/>
        <w:u w:val="non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271D3691"/>
    <w:multiLevelType w:val="hybridMultilevel"/>
    <w:tmpl w:val="9E48A116"/>
    <w:lvl w:ilvl="0" w:tplc="8014FE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453713"/>
    <w:multiLevelType w:val="hybridMultilevel"/>
    <w:tmpl w:val="96965EB2"/>
    <w:lvl w:ilvl="0" w:tplc="61B4BC34">
      <w:numFmt w:val="bullet"/>
      <w:lvlText w:val="-"/>
      <w:lvlJc w:val="left"/>
      <w:pPr>
        <w:ind w:left="1068" w:hanging="360"/>
      </w:pPr>
      <w:rPr>
        <w:rFonts w:ascii="Times New Roman" w:eastAsia="Times New Roman" w:hAnsi="Times New Roman" w:cs="Times New Roman" w:hint="default"/>
      </w:rPr>
    </w:lvl>
    <w:lvl w:ilvl="1" w:tplc="08190003" w:tentative="1">
      <w:start w:val="1"/>
      <w:numFmt w:val="bullet"/>
      <w:lvlText w:val="o"/>
      <w:lvlJc w:val="left"/>
      <w:pPr>
        <w:ind w:left="1788" w:hanging="360"/>
      </w:pPr>
      <w:rPr>
        <w:rFonts w:ascii="Courier New" w:hAnsi="Courier New" w:cs="Courier New" w:hint="default"/>
      </w:rPr>
    </w:lvl>
    <w:lvl w:ilvl="2" w:tplc="08190005" w:tentative="1">
      <w:start w:val="1"/>
      <w:numFmt w:val="bullet"/>
      <w:lvlText w:val=""/>
      <w:lvlJc w:val="left"/>
      <w:pPr>
        <w:ind w:left="2508" w:hanging="360"/>
      </w:pPr>
      <w:rPr>
        <w:rFonts w:ascii="Wingdings" w:hAnsi="Wingdings" w:hint="default"/>
      </w:rPr>
    </w:lvl>
    <w:lvl w:ilvl="3" w:tplc="08190001" w:tentative="1">
      <w:start w:val="1"/>
      <w:numFmt w:val="bullet"/>
      <w:lvlText w:val=""/>
      <w:lvlJc w:val="left"/>
      <w:pPr>
        <w:ind w:left="3228" w:hanging="360"/>
      </w:pPr>
      <w:rPr>
        <w:rFonts w:ascii="Symbol" w:hAnsi="Symbol" w:hint="default"/>
      </w:rPr>
    </w:lvl>
    <w:lvl w:ilvl="4" w:tplc="08190003" w:tentative="1">
      <w:start w:val="1"/>
      <w:numFmt w:val="bullet"/>
      <w:lvlText w:val="o"/>
      <w:lvlJc w:val="left"/>
      <w:pPr>
        <w:ind w:left="3948" w:hanging="360"/>
      </w:pPr>
      <w:rPr>
        <w:rFonts w:ascii="Courier New" w:hAnsi="Courier New" w:cs="Courier New" w:hint="default"/>
      </w:rPr>
    </w:lvl>
    <w:lvl w:ilvl="5" w:tplc="08190005" w:tentative="1">
      <w:start w:val="1"/>
      <w:numFmt w:val="bullet"/>
      <w:lvlText w:val=""/>
      <w:lvlJc w:val="left"/>
      <w:pPr>
        <w:ind w:left="4668" w:hanging="360"/>
      </w:pPr>
      <w:rPr>
        <w:rFonts w:ascii="Wingdings" w:hAnsi="Wingdings" w:hint="default"/>
      </w:rPr>
    </w:lvl>
    <w:lvl w:ilvl="6" w:tplc="08190001" w:tentative="1">
      <w:start w:val="1"/>
      <w:numFmt w:val="bullet"/>
      <w:lvlText w:val=""/>
      <w:lvlJc w:val="left"/>
      <w:pPr>
        <w:ind w:left="5388" w:hanging="360"/>
      </w:pPr>
      <w:rPr>
        <w:rFonts w:ascii="Symbol" w:hAnsi="Symbol" w:hint="default"/>
      </w:rPr>
    </w:lvl>
    <w:lvl w:ilvl="7" w:tplc="08190003" w:tentative="1">
      <w:start w:val="1"/>
      <w:numFmt w:val="bullet"/>
      <w:lvlText w:val="o"/>
      <w:lvlJc w:val="left"/>
      <w:pPr>
        <w:ind w:left="6108" w:hanging="360"/>
      </w:pPr>
      <w:rPr>
        <w:rFonts w:ascii="Courier New" w:hAnsi="Courier New" w:cs="Courier New" w:hint="default"/>
      </w:rPr>
    </w:lvl>
    <w:lvl w:ilvl="8" w:tplc="08190005" w:tentative="1">
      <w:start w:val="1"/>
      <w:numFmt w:val="bullet"/>
      <w:lvlText w:val=""/>
      <w:lvlJc w:val="left"/>
      <w:pPr>
        <w:ind w:left="6828" w:hanging="360"/>
      </w:pPr>
      <w:rPr>
        <w:rFonts w:ascii="Wingdings" w:hAnsi="Wingdings" w:hint="default"/>
      </w:rPr>
    </w:lvl>
  </w:abstractNum>
  <w:abstractNum w:abstractNumId="3" w15:restartNumberingAfterBreak="0">
    <w:nsid w:val="32D25193"/>
    <w:multiLevelType w:val="hybridMultilevel"/>
    <w:tmpl w:val="D44610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9F1FC0"/>
    <w:multiLevelType w:val="hybridMultilevel"/>
    <w:tmpl w:val="87229E56"/>
    <w:lvl w:ilvl="0" w:tplc="C658A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7E1"/>
    <w:multiLevelType w:val="hybridMultilevel"/>
    <w:tmpl w:val="03AC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B40E5D"/>
    <w:multiLevelType w:val="hybridMultilevel"/>
    <w:tmpl w:val="607839BC"/>
    <w:lvl w:ilvl="0" w:tplc="3D346C5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D27B3F"/>
    <w:multiLevelType w:val="hybridMultilevel"/>
    <w:tmpl w:val="74869B34"/>
    <w:lvl w:ilvl="0" w:tplc="C7A23DDE">
      <w:start w:val="1"/>
      <w:numFmt w:val="bullet"/>
      <w:lvlText w:val=""/>
      <w:lvlJc w:val="left"/>
      <w:pPr>
        <w:ind w:left="720" w:hanging="360"/>
      </w:pPr>
      <w:rPr>
        <w:rFonts w:ascii="Symbol" w:hAnsi="Symbol" w:hint="default"/>
        <w:lang w:val="ro-M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8559FD"/>
    <w:multiLevelType w:val="hybridMultilevel"/>
    <w:tmpl w:val="9E408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2E0DF5"/>
    <w:multiLevelType w:val="hybridMultilevel"/>
    <w:tmpl w:val="420C5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2B5316"/>
    <w:multiLevelType w:val="hybridMultilevel"/>
    <w:tmpl w:val="8414602A"/>
    <w:lvl w:ilvl="0" w:tplc="E47AA50E">
      <w:start w:val="1"/>
      <w:numFmt w:val="bullet"/>
      <w:lvlText w:val=""/>
      <w:lvlJc w:val="left"/>
      <w:pPr>
        <w:tabs>
          <w:tab w:val="num" w:pos="1080"/>
        </w:tabs>
        <w:ind w:left="1080" w:hanging="360"/>
      </w:pPr>
      <w:rPr>
        <w:rFonts w:ascii="Symbol" w:hAnsi="Symbo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0D0335"/>
    <w:multiLevelType w:val="hybridMultilevel"/>
    <w:tmpl w:val="55FE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1C618A"/>
    <w:multiLevelType w:val="hybridMultilevel"/>
    <w:tmpl w:val="6DBEB0AE"/>
    <w:lvl w:ilvl="0" w:tplc="E624B828">
      <w:start w:val="5"/>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16cid:durableId="180053554">
    <w:abstractNumId w:val="1"/>
  </w:num>
  <w:num w:numId="2" w16cid:durableId="1457791324">
    <w:abstractNumId w:val="11"/>
  </w:num>
  <w:num w:numId="3" w16cid:durableId="388312660">
    <w:abstractNumId w:val="7"/>
  </w:num>
  <w:num w:numId="4" w16cid:durableId="1244682586">
    <w:abstractNumId w:val="12"/>
  </w:num>
  <w:num w:numId="5" w16cid:durableId="1899323715">
    <w:abstractNumId w:val="10"/>
  </w:num>
  <w:num w:numId="6" w16cid:durableId="632641471">
    <w:abstractNumId w:val="6"/>
  </w:num>
  <w:num w:numId="7" w16cid:durableId="696741089">
    <w:abstractNumId w:val="2"/>
  </w:num>
  <w:num w:numId="8" w16cid:durableId="1878156334">
    <w:abstractNumId w:val="0"/>
  </w:num>
  <w:num w:numId="9" w16cid:durableId="279805569">
    <w:abstractNumId w:val="3"/>
  </w:num>
  <w:num w:numId="10" w16cid:durableId="2136948131">
    <w:abstractNumId w:val="8"/>
  </w:num>
  <w:num w:numId="11" w16cid:durableId="144512748">
    <w:abstractNumId w:val="4"/>
  </w:num>
  <w:num w:numId="12" w16cid:durableId="1942685140">
    <w:abstractNumId w:val="5"/>
  </w:num>
  <w:num w:numId="13" w16cid:durableId="1745495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3C"/>
    <w:rsid w:val="000207A1"/>
    <w:rsid w:val="00022D95"/>
    <w:rsid w:val="00033AB1"/>
    <w:rsid w:val="00051036"/>
    <w:rsid w:val="00076C00"/>
    <w:rsid w:val="0009264E"/>
    <w:rsid w:val="000E0D76"/>
    <w:rsid w:val="000F4994"/>
    <w:rsid w:val="000F79BE"/>
    <w:rsid w:val="00116DF9"/>
    <w:rsid w:val="001521A9"/>
    <w:rsid w:val="001C2343"/>
    <w:rsid w:val="00266531"/>
    <w:rsid w:val="0026767A"/>
    <w:rsid w:val="0029073C"/>
    <w:rsid w:val="002E7CC3"/>
    <w:rsid w:val="00301334"/>
    <w:rsid w:val="003047E3"/>
    <w:rsid w:val="003047F8"/>
    <w:rsid w:val="00363761"/>
    <w:rsid w:val="0039433D"/>
    <w:rsid w:val="003A6AC0"/>
    <w:rsid w:val="003B2BA7"/>
    <w:rsid w:val="003B7464"/>
    <w:rsid w:val="003C657E"/>
    <w:rsid w:val="003E2630"/>
    <w:rsid w:val="00414146"/>
    <w:rsid w:val="00414A77"/>
    <w:rsid w:val="00453ABA"/>
    <w:rsid w:val="00487218"/>
    <w:rsid w:val="004E04FA"/>
    <w:rsid w:val="004E433E"/>
    <w:rsid w:val="00561A6A"/>
    <w:rsid w:val="00572985"/>
    <w:rsid w:val="00577AB9"/>
    <w:rsid w:val="00590DD5"/>
    <w:rsid w:val="005E5BC0"/>
    <w:rsid w:val="00615FC5"/>
    <w:rsid w:val="00624A58"/>
    <w:rsid w:val="00673FC5"/>
    <w:rsid w:val="006B1B8A"/>
    <w:rsid w:val="00752338"/>
    <w:rsid w:val="00774A62"/>
    <w:rsid w:val="0079779B"/>
    <w:rsid w:val="007C7284"/>
    <w:rsid w:val="00860DAF"/>
    <w:rsid w:val="008928F6"/>
    <w:rsid w:val="008C7105"/>
    <w:rsid w:val="008F68ED"/>
    <w:rsid w:val="00903D68"/>
    <w:rsid w:val="00912C76"/>
    <w:rsid w:val="00917CD1"/>
    <w:rsid w:val="009304BF"/>
    <w:rsid w:val="00930855"/>
    <w:rsid w:val="00941A47"/>
    <w:rsid w:val="009829CE"/>
    <w:rsid w:val="00982CD8"/>
    <w:rsid w:val="00A1700D"/>
    <w:rsid w:val="00A21306"/>
    <w:rsid w:val="00A26B09"/>
    <w:rsid w:val="00A86BC1"/>
    <w:rsid w:val="00A86D91"/>
    <w:rsid w:val="00A95A4F"/>
    <w:rsid w:val="00AB5299"/>
    <w:rsid w:val="00AC02F9"/>
    <w:rsid w:val="00AC6B93"/>
    <w:rsid w:val="00AF7871"/>
    <w:rsid w:val="00B01128"/>
    <w:rsid w:val="00B22788"/>
    <w:rsid w:val="00B31AF5"/>
    <w:rsid w:val="00B41166"/>
    <w:rsid w:val="00B600F2"/>
    <w:rsid w:val="00BA16FF"/>
    <w:rsid w:val="00BB6282"/>
    <w:rsid w:val="00C9753F"/>
    <w:rsid w:val="00CF5A2C"/>
    <w:rsid w:val="00CF73D7"/>
    <w:rsid w:val="00D0282C"/>
    <w:rsid w:val="00D143FE"/>
    <w:rsid w:val="00D215F7"/>
    <w:rsid w:val="00D550FD"/>
    <w:rsid w:val="00D85649"/>
    <w:rsid w:val="00DB22A1"/>
    <w:rsid w:val="00DC020E"/>
    <w:rsid w:val="00DD47D6"/>
    <w:rsid w:val="00DF1C60"/>
    <w:rsid w:val="00E2189A"/>
    <w:rsid w:val="00E30192"/>
    <w:rsid w:val="00E467F9"/>
    <w:rsid w:val="00E70648"/>
    <w:rsid w:val="00ED02AE"/>
    <w:rsid w:val="00ED3A3D"/>
    <w:rsid w:val="00F01D23"/>
    <w:rsid w:val="00F31975"/>
    <w:rsid w:val="00F93E4C"/>
    <w:rsid w:val="00FC377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5F85"/>
  <w15:chartTrackingRefBased/>
  <w15:docId w15:val="{DEBEE065-1B63-4120-86B0-67D5099B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9073C"/>
    <w:pPr>
      <w:spacing w:after="0" w:line="240" w:lineRule="auto"/>
    </w:pPr>
    <w:rPr>
      <w:rFonts w:ascii="Times New Roman" w:eastAsia="Times New Roman" w:hAnsi="Times New Roman" w:cs="Times New Roman"/>
      <w:sz w:val="20"/>
      <w:szCs w:val="20"/>
      <w:lang w:val="ru-RU" w:eastAsia="ru-RU"/>
    </w:rPr>
  </w:style>
  <w:style w:type="character" w:customStyle="1" w:styleId="a4">
    <w:name w:val="Текст сноски Знак"/>
    <w:basedOn w:val="a0"/>
    <w:link w:val="a3"/>
    <w:rsid w:val="0029073C"/>
    <w:rPr>
      <w:rFonts w:ascii="Times New Roman" w:eastAsia="Times New Roman" w:hAnsi="Times New Roman" w:cs="Times New Roman"/>
      <w:sz w:val="20"/>
      <w:szCs w:val="20"/>
      <w:lang w:val="ru-RU" w:eastAsia="ru-RU"/>
    </w:rPr>
  </w:style>
  <w:style w:type="character" w:styleId="a5">
    <w:name w:val="footnote reference"/>
    <w:rsid w:val="0029073C"/>
    <w:rPr>
      <w:vertAlign w:val="superscript"/>
    </w:rPr>
  </w:style>
  <w:style w:type="paragraph" w:styleId="a6">
    <w:name w:val="List Paragraph"/>
    <w:basedOn w:val="a"/>
    <w:uiPriority w:val="34"/>
    <w:qFormat/>
    <w:rsid w:val="006B1B8A"/>
    <w:pPr>
      <w:ind w:left="720"/>
      <w:contextualSpacing/>
    </w:pPr>
  </w:style>
  <w:style w:type="character" w:styleId="a7">
    <w:name w:val="Hyperlink"/>
    <w:uiPriority w:val="99"/>
    <w:unhideWhenUsed/>
    <w:rsid w:val="00941A47"/>
    <w:rPr>
      <w:color w:val="0000FF"/>
      <w:u w:val="single"/>
    </w:rPr>
  </w:style>
  <w:style w:type="paragraph" w:styleId="a8">
    <w:name w:val="Normal (Web)"/>
    <w:basedOn w:val="a"/>
    <w:uiPriority w:val="99"/>
    <w:rsid w:val="003A6AC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AB52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5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urs.primaria@bal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1709</Words>
  <Characters>9742</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2025-06-03T08:01:00Z</cp:lastPrinted>
  <dcterms:created xsi:type="dcterms:W3CDTF">2024-04-11T06:28:00Z</dcterms:created>
  <dcterms:modified xsi:type="dcterms:W3CDTF">2025-06-03T08:16:00Z</dcterms:modified>
</cp:coreProperties>
</file>