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29DC9" w14:textId="77777777" w:rsidR="0029073C" w:rsidRPr="00110631" w:rsidRDefault="0029073C" w:rsidP="0029073C">
      <w:pPr>
        <w:spacing w:after="0" w:line="240" w:lineRule="auto"/>
        <w:jc w:val="center"/>
        <w:rPr>
          <w:rFonts w:ascii="Times New Roman" w:eastAsia="Times New Roman" w:hAnsi="Times New Roman" w:cs="Times New Roman"/>
          <w:b/>
          <w:i/>
          <w:sz w:val="24"/>
          <w:szCs w:val="24"/>
          <w:lang w:val="ro-RO" w:eastAsia="ru-RU"/>
        </w:rPr>
      </w:pPr>
      <w:r w:rsidRPr="00110631">
        <w:rPr>
          <w:rFonts w:ascii="Times New Roman" w:eastAsia="Times New Roman" w:hAnsi="Times New Roman" w:cs="Times New Roman"/>
          <w:b/>
          <w:i/>
          <w:sz w:val="24"/>
          <w:szCs w:val="24"/>
          <w:lang w:val="ro-RO" w:eastAsia="ru-RU"/>
        </w:rPr>
        <w:t>Primăria municipiului Bălți</w:t>
      </w:r>
    </w:p>
    <w:p w14:paraId="29FBF1E7"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cu sediul în mun. Bălți, piața Independenței nr. 1</w:t>
      </w:r>
    </w:p>
    <w:p w14:paraId="417BE224"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89F53E6" w14:textId="38DEE612"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 xml:space="preserve">anunță </w:t>
      </w:r>
      <w:r w:rsidRPr="00110631">
        <w:rPr>
          <w:rFonts w:ascii="Times New Roman" w:eastAsia="Times New Roman" w:hAnsi="Times New Roman" w:cs="Times New Roman"/>
          <w:b/>
          <w:iCs/>
          <w:sz w:val="24"/>
          <w:szCs w:val="24"/>
          <w:lang w:val="ro-RO" w:eastAsia="ru-RU"/>
        </w:rPr>
        <w:t>concurs</w:t>
      </w:r>
      <w:r w:rsidR="00D215F7" w:rsidRPr="00110631">
        <w:rPr>
          <w:rFonts w:ascii="Times New Roman" w:eastAsia="Times New Roman" w:hAnsi="Times New Roman" w:cs="Times New Roman"/>
          <w:b/>
          <w:iCs/>
          <w:sz w:val="24"/>
          <w:szCs w:val="24"/>
          <w:lang w:val="ro-RO" w:eastAsia="ru-RU"/>
        </w:rPr>
        <w:t xml:space="preserve"> </w:t>
      </w:r>
    </w:p>
    <w:p w14:paraId="236269B6" w14:textId="5C040E69"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pentru ocuparea funcției publice vacante de</w:t>
      </w:r>
    </w:p>
    <w:p w14:paraId="117E25B7"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B3FDD2E" w14:textId="73063106" w:rsidR="001C2343" w:rsidRPr="00110631" w:rsidRDefault="0029073C" w:rsidP="0029073C">
      <w:pPr>
        <w:spacing w:after="0" w:line="240" w:lineRule="auto"/>
        <w:jc w:val="center"/>
        <w:rPr>
          <w:rFonts w:ascii="Times New Roman" w:eastAsia="Times New Roman" w:hAnsi="Times New Roman" w:cs="Times New Roman"/>
          <w:i/>
          <w:u w:val="single"/>
          <w:lang w:val="ro-RO" w:eastAsia="ru-RU"/>
        </w:rPr>
      </w:pPr>
      <w:r w:rsidRPr="00110631">
        <w:rPr>
          <w:rFonts w:ascii="Times New Roman" w:eastAsia="Times New Roman" w:hAnsi="Times New Roman" w:cs="Times New Roman"/>
          <w:b/>
          <w:i/>
          <w:sz w:val="24"/>
          <w:szCs w:val="24"/>
          <w:u w:val="single"/>
          <w:lang w:val="ro-RO" w:eastAsia="ru-RU"/>
        </w:rPr>
        <w:t xml:space="preserve">specialist principal </w:t>
      </w:r>
      <w:r w:rsidR="001B68F3">
        <w:rPr>
          <w:rFonts w:ascii="Times New Roman" w:eastAsia="Times New Roman" w:hAnsi="Times New Roman" w:cs="Times New Roman"/>
          <w:i/>
          <w:sz w:val="24"/>
          <w:szCs w:val="24"/>
          <w:u w:val="single"/>
          <w:lang w:val="ro-RO" w:eastAsia="ru-RU"/>
        </w:rPr>
        <w:t>la</w:t>
      </w:r>
      <w:r w:rsidRPr="00110631">
        <w:rPr>
          <w:rFonts w:ascii="Times New Roman" w:eastAsia="Times New Roman" w:hAnsi="Times New Roman" w:cs="Times New Roman"/>
          <w:i/>
          <w:u w:val="single"/>
          <w:lang w:val="ro-RO" w:eastAsia="ru-RU"/>
        </w:rPr>
        <w:t xml:space="preserve"> </w:t>
      </w:r>
    </w:p>
    <w:p w14:paraId="7954DD2B" w14:textId="77777777" w:rsidR="00884ABF" w:rsidRPr="00110631" w:rsidRDefault="00884ABF" w:rsidP="0029073C">
      <w:pPr>
        <w:spacing w:after="0" w:line="240" w:lineRule="auto"/>
        <w:jc w:val="center"/>
        <w:rPr>
          <w:rFonts w:ascii="Times New Roman" w:hAnsi="Times New Roman" w:cs="Times New Roman"/>
          <w:b/>
          <w:iCs/>
          <w:sz w:val="24"/>
          <w:szCs w:val="24"/>
          <w:lang w:val="ro-RO"/>
        </w:rPr>
      </w:pPr>
      <w:r w:rsidRPr="00110631">
        <w:rPr>
          <w:rFonts w:ascii="Times New Roman" w:hAnsi="Times New Roman" w:cs="Times New Roman"/>
          <w:b/>
          <w:iCs/>
          <w:sz w:val="24"/>
          <w:szCs w:val="24"/>
          <w:lang w:val="ro-RO"/>
        </w:rPr>
        <w:t>Direcția arhitectură și urbanism</w:t>
      </w:r>
    </w:p>
    <w:p w14:paraId="6B1D00C4" w14:textId="62C06EC9" w:rsidR="005E5BC0" w:rsidRPr="00110631" w:rsidRDefault="005E5BC0" w:rsidP="0029073C">
      <w:pPr>
        <w:spacing w:after="0" w:line="240" w:lineRule="auto"/>
        <w:jc w:val="center"/>
        <w:rPr>
          <w:rFonts w:ascii="Times New Roman" w:eastAsia="Times New Roman" w:hAnsi="Times New Roman" w:cs="Times New Roman"/>
          <w:i/>
          <w:sz w:val="24"/>
          <w:szCs w:val="24"/>
          <w:lang w:val="ro-RO" w:eastAsia="ru-RU"/>
        </w:rPr>
      </w:pPr>
      <w:r w:rsidRPr="00110631">
        <w:rPr>
          <w:rFonts w:ascii="Times New Roman" w:eastAsia="Times New Roman" w:hAnsi="Times New Roman" w:cs="Times New Roman"/>
          <w:i/>
          <w:sz w:val="24"/>
          <w:szCs w:val="24"/>
          <w:lang w:val="ro-RO" w:eastAsia="ru-RU"/>
        </w:rPr>
        <w:t>(</w:t>
      </w:r>
      <w:r w:rsidRPr="002036DF">
        <w:rPr>
          <w:rFonts w:ascii="Times New Roman" w:eastAsia="Times New Roman" w:hAnsi="Times New Roman" w:cs="Times New Roman"/>
          <w:i/>
          <w:sz w:val="24"/>
          <w:szCs w:val="24"/>
          <w:lang w:val="ro-RO" w:eastAsia="ru-RU"/>
        </w:rPr>
        <w:t xml:space="preserve">1 funcție </w:t>
      </w:r>
      <w:r w:rsidR="00314D89" w:rsidRPr="002036DF">
        <w:rPr>
          <w:rFonts w:ascii="Times New Roman" w:eastAsia="Times New Roman" w:hAnsi="Times New Roman" w:cs="Times New Roman"/>
          <w:i/>
          <w:sz w:val="24"/>
          <w:szCs w:val="24"/>
          <w:lang w:val="ro-RO" w:eastAsia="ru-RU"/>
        </w:rPr>
        <w:t>publică</w:t>
      </w:r>
      <w:r w:rsidR="00AC6B93" w:rsidRPr="002036DF">
        <w:rPr>
          <w:rFonts w:ascii="Times New Roman" w:eastAsia="Times New Roman" w:hAnsi="Times New Roman" w:cs="Times New Roman"/>
          <w:i/>
          <w:sz w:val="24"/>
          <w:szCs w:val="24"/>
          <w:lang w:val="ro-RO" w:eastAsia="ru-RU"/>
        </w:rPr>
        <w:t xml:space="preserve"> vacantă</w:t>
      </w:r>
      <w:r w:rsidRPr="00110631">
        <w:rPr>
          <w:rFonts w:ascii="Times New Roman" w:eastAsia="Times New Roman" w:hAnsi="Times New Roman" w:cs="Times New Roman"/>
          <w:i/>
          <w:sz w:val="24"/>
          <w:szCs w:val="24"/>
          <w:lang w:val="ro-RO" w:eastAsia="ru-RU"/>
        </w:rPr>
        <w:t>)</w:t>
      </w:r>
    </w:p>
    <w:p w14:paraId="65FA15D4" w14:textId="77777777" w:rsidR="0029073C" w:rsidRPr="00110631" w:rsidRDefault="0029073C" w:rsidP="0029073C">
      <w:pPr>
        <w:spacing w:after="0" w:line="240" w:lineRule="auto"/>
        <w:jc w:val="center"/>
        <w:rPr>
          <w:rFonts w:ascii="Times New Roman" w:eastAsia="Times New Roman" w:hAnsi="Times New Roman" w:cs="Times New Roman"/>
          <w:b/>
          <w:sz w:val="24"/>
          <w:szCs w:val="24"/>
          <w:u w:val="single"/>
          <w:lang w:val="ro-RO" w:eastAsia="ru-RU"/>
        </w:rPr>
      </w:pPr>
    </w:p>
    <w:p w14:paraId="462457D5" w14:textId="77777777" w:rsidR="0029073C" w:rsidRPr="00110631" w:rsidRDefault="0029073C" w:rsidP="0029073C">
      <w:pPr>
        <w:spacing w:after="0" w:line="240" w:lineRule="auto"/>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Scopul general al funcției:</w:t>
      </w:r>
    </w:p>
    <w:p w14:paraId="7B4A5CD8" w14:textId="77777777" w:rsidR="0029073C" w:rsidRPr="00110631" w:rsidRDefault="0029073C" w:rsidP="0029073C">
      <w:pPr>
        <w:spacing w:after="0" w:line="240" w:lineRule="auto"/>
        <w:rPr>
          <w:rFonts w:ascii="Times New Roman" w:eastAsia="Times New Roman" w:hAnsi="Times New Roman" w:cs="Times New Roman"/>
          <w:sz w:val="24"/>
          <w:szCs w:val="24"/>
          <w:lang w:val="ro-RO" w:eastAsia="ru-RU"/>
        </w:rPr>
      </w:pPr>
    </w:p>
    <w:p w14:paraId="5C318AD3" w14:textId="41D79263" w:rsidR="008C7105" w:rsidRPr="002036DF" w:rsidRDefault="008C7105" w:rsidP="00391B84">
      <w:pPr>
        <w:spacing w:after="0" w:line="240" w:lineRule="auto"/>
        <w:ind w:firstLine="708"/>
        <w:jc w:val="both"/>
        <w:rPr>
          <w:rFonts w:ascii="Times New Roman" w:eastAsia="Times New Roman" w:hAnsi="Times New Roman" w:cs="Times New Roman"/>
          <w:sz w:val="24"/>
          <w:szCs w:val="24"/>
          <w:lang w:val="ro-RO" w:eastAsia="ru-RU"/>
        </w:rPr>
      </w:pPr>
      <w:r w:rsidRPr="00110631">
        <w:rPr>
          <w:rFonts w:ascii="Times New Roman" w:eastAsia="Times New Roman" w:hAnsi="Times New Roman" w:cs="Times New Roman"/>
          <w:sz w:val="24"/>
          <w:szCs w:val="24"/>
          <w:lang w:val="ro-RO" w:eastAsia="ru-RU"/>
        </w:rPr>
        <w:t xml:space="preserve">Asigurarea </w:t>
      </w:r>
      <w:r w:rsidR="00DB518D" w:rsidRPr="00110631">
        <w:rPr>
          <w:rFonts w:ascii="Times New Roman" w:eastAsia="Times New Roman" w:hAnsi="Times New Roman" w:cs="Times New Roman"/>
          <w:sz w:val="24"/>
          <w:szCs w:val="24"/>
          <w:lang w:val="ro-RO" w:eastAsia="ru-RU"/>
        </w:rPr>
        <w:t>funcționării eficiente a activității autorității publice locale în domeniul funiciar în conformitate cu legislația în viroare</w:t>
      </w:r>
      <w:r w:rsidR="002036DF">
        <w:rPr>
          <w:rFonts w:ascii="Times New Roman" w:eastAsia="Times New Roman" w:hAnsi="Times New Roman" w:cs="Times New Roman"/>
          <w:sz w:val="24"/>
          <w:szCs w:val="24"/>
          <w:lang w:val="ro-RO" w:eastAsia="ru-RU"/>
        </w:rPr>
        <w:t>.</w:t>
      </w:r>
    </w:p>
    <w:p w14:paraId="2D1632D8" w14:textId="77777777" w:rsidR="004E433E" w:rsidRPr="00110631" w:rsidRDefault="004E433E" w:rsidP="005E5BC0">
      <w:pPr>
        <w:spacing w:after="0" w:line="240" w:lineRule="auto"/>
        <w:ind w:firstLine="708"/>
        <w:jc w:val="both"/>
        <w:rPr>
          <w:rFonts w:ascii="Times New Roman" w:eastAsia="Times New Roman" w:hAnsi="Times New Roman" w:cs="Times New Roman"/>
          <w:sz w:val="24"/>
          <w:szCs w:val="24"/>
          <w:lang w:val="ro-RO" w:eastAsia="ru-RU"/>
        </w:rPr>
      </w:pPr>
    </w:p>
    <w:p w14:paraId="338DA384"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Sarcinile de bază:</w:t>
      </w:r>
    </w:p>
    <w:p w14:paraId="5E16BC70" w14:textId="77777777"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hAnsi="Times New Roman" w:cs="Times New Roman"/>
          <w:sz w:val="24"/>
          <w:szCs w:val="24"/>
          <w:lang w:val="ro-RO"/>
        </w:rPr>
      </w:pPr>
      <w:r w:rsidRPr="00110631">
        <w:rPr>
          <w:rFonts w:ascii="Times New Roman" w:eastAsia="Calibri" w:hAnsi="Times New Roman" w:cs="Times New Roman"/>
          <w:sz w:val="24"/>
          <w:szCs w:val="24"/>
          <w:lang w:val="ro-RO"/>
        </w:rPr>
        <w:t>Examinarea adresărilor și perfectarea răspunsurilor din domeniul construcțiilor pretins ilegale.</w:t>
      </w:r>
    </w:p>
    <w:p w14:paraId="2947EB88" w14:textId="77777777"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hAnsi="Times New Roman" w:cs="Times New Roman"/>
          <w:sz w:val="24"/>
          <w:szCs w:val="24"/>
          <w:lang w:val="ro-RO"/>
        </w:rPr>
      </w:pPr>
      <w:r w:rsidRPr="00110631">
        <w:rPr>
          <w:rFonts w:ascii="Times New Roman" w:eastAsia="Calibri" w:hAnsi="Times New Roman" w:cs="Times New Roman"/>
          <w:sz w:val="24"/>
          <w:szCs w:val="24"/>
          <w:lang w:val="ro-RO"/>
        </w:rPr>
        <w:t>Constatarea contravențiilor în domeniul construcțiilor pretins ilegale.</w:t>
      </w:r>
    </w:p>
    <w:p w14:paraId="472387E3" w14:textId="77777777"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sidRPr="00110631">
        <w:rPr>
          <w:rFonts w:ascii="Times New Roman" w:eastAsia="Calibri" w:hAnsi="Times New Roman" w:cs="Times New Roman"/>
          <w:sz w:val="24"/>
          <w:szCs w:val="24"/>
          <w:lang w:val="ro-RO"/>
        </w:rPr>
        <w:t>Constatarea contravențiilor în domeniul utilizării terenurilor publice pretins illegal.</w:t>
      </w:r>
    </w:p>
    <w:p w14:paraId="3920F43E" w14:textId="77777777"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sidRPr="00110631">
        <w:rPr>
          <w:rFonts w:ascii="Times New Roman" w:eastAsia="Calibri" w:hAnsi="Times New Roman" w:cs="Times New Roman"/>
          <w:sz w:val="24"/>
          <w:szCs w:val="24"/>
          <w:lang w:val="ro-RO"/>
        </w:rPr>
        <w:t>Contestarea hotărîrilor judecătorești nefavorabile pentru administrația publică locală.</w:t>
      </w:r>
    </w:p>
    <w:p w14:paraId="1A4FBA31" w14:textId="77777777"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sidRPr="00110631">
        <w:rPr>
          <w:rFonts w:ascii="Times New Roman" w:eastAsia="Calibri" w:hAnsi="Times New Roman" w:cs="Times New Roman"/>
          <w:sz w:val="24"/>
          <w:szCs w:val="24"/>
          <w:lang w:val="ro-RO"/>
        </w:rPr>
        <w:t>Asigurarea serviciului ”Telefonul cetățeanului”.</w:t>
      </w:r>
    </w:p>
    <w:p w14:paraId="7688ADD8" w14:textId="7FA6B879" w:rsidR="00B01128"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sidRPr="00110631">
        <w:rPr>
          <w:rFonts w:ascii="Times New Roman" w:eastAsia="Calibri" w:hAnsi="Times New Roman" w:cs="Times New Roman"/>
          <w:sz w:val="24"/>
          <w:szCs w:val="24"/>
          <w:lang w:val="ro-RO"/>
        </w:rPr>
        <w:t>Elaborarea actelor permisive în construcție în baza deciziilor judecătorești irevocabile.</w:t>
      </w:r>
    </w:p>
    <w:p w14:paraId="798BD293" w14:textId="77777777" w:rsidR="0029073C" w:rsidRPr="00110631" w:rsidRDefault="0029073C" w:rsidP="0029073C">
      <w:pPr>
        <w:tabs>
          <w:tab w:val="left" w:pos="330"/>
        </w:tabs>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Condițiile de participare la concurs:</w:t>
      </w:r>
    </w:p>
    <w:p w14:paraId="041A3CDA"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p>
    <w:p w14:paraId="7D9D3CF3"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Condiții de bază</w:t>
      </w:r>
    </w:p>
    <w:p w14:paraId="6CBB2733"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a) deţine cetăţenia Republicii Moldova;</w:t>
      </w:r>
    </w:p>
    <w:p w14:paraId="62DBC95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b) posedă limba română şi limbile oficiale de comunicare interetnică vorbite în teritoriul respectiv în limitele stabilite de lege;</w:t>
      </w:r>
    </w:p>
    <w:p w14:paraId="24C8B5C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c) are capacitate deplină de exerciţiu;</w:t>
      </w:r>
    </w:p>
    <w:p w14:paraId="42F14CB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d) nu a împlinit vîrsta de 63 de ani;</w:t>
      </w:r>
    </w:p>
    <w:p w14:paraId="3E1994CD"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e) este aptă, din punct de vedere al stării sănătăţii, pentru exercitarea funcţiei publice, conform certificatului medical eliberat de instituţia medicală abilitată, dacă pentru funcţia respectivă sînt stabilite cerinţe speciale de sănătate;</w:t>
      </w:r>
    </w:p>
    <w:p w14:paraId="766E4167"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f) are studiile necesare prevăzute pentru funcţia publică respectivă;</w:t>
      </w:r>
    </w:p>
    <w:p w14:paraId="7ED010D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g) în ultimii 5 ani nu a fost destituită dintr-o funcţie publică conform art.64 alin.(1) lit.a) şi b) sau nu i-a încetat contractul individual de muncă pentru motive disciplinare;</w:t>
      </w:r>
    </w:p>
    <w:p w14:paraId="0F21FA45"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h) nu are antecedente penale nestinse pentru infracţiuni săvîrşite cu intenţie;</w:t>
      </w:r>
    </w:p>
    <w:p w14:paraId="258AE28A"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i) nu este privată de dreptul de a ocupa anumite funcţii sau de a exercita o anumită activitate, ca pedeapsă de bază sau complementară, ca urmare a sentinţei judecătoreşti definitive prin care s-a dispus această interdicţie;</w:t>
      </w:r>
    </w:p>
    <w:p w14:paraId="5C2187D2" w14:textId="77777777" w:rsidR="004E433E" w:rsidRPr="004E433E" w:rsidRDefault="004E433E" w:rsidP="004E433E">
      <w:pPr>
        <w:spacing w:after="0" w:line="240" w:lineRule="auto"/>
        <w:jc w:val="both"/>
        <w:rPr>
          <w:rFonts w:ascii="Times New Roman" w:eastAsia="Times New Roman" w:hAnsi="Times New Roman" w:cs="Times New Roman"/>
          <w:b/>
          <w:sz w:val="24"/>
          <w:szCs w:val="24"/>
          <w:u w:val="single"/>
          <w:lang w:val="ro-MD" w:eastAsia="ru-RU"/>
        </w:rPr>
      </w:pPr>
      <w:r w:rsidRPr="004E433E">
        <w:rPr>
          <w:rFonts w:ascii="Times New Roman" w:eastAsia="Times New Roman" w:hAnsi="Times New Roman" w:cs="Times New Roman"/>
          <w:sz w:val="24"/>
          <w:szCs w:val="24"/>
          <w:lang w:val="ro-MD" w:eastAsia="ru-RU"/>
        </w:rPr>
        <w:t>j) nu are interdicţia de a ocupa o funcţie publică sau de demnitate publică, ce derivă dintr-un act de constatare al Autorităţii Naţionale de Integritate.</w:t>
      </w:r>
    </w:p>
    <w:p w14:paraId="419F0A20" w14:textId="77777777" w:rsidR="00577AB9" w:rsidRPr="001C2343" w:rsidRDefault="00577AB9" w:rsidP="0029073C">
      <w:pPr>
        <w:spacing w:after="0" w:line="240" w:lineRule="auto"/>
        <w:jc w:val="both"/>
        <w:rPr>
          <w:rFonts w:ascii="Times New Roman" w:eastAsia="Times New Roman" w:hAnsi="Times New Roman" w:cs="Times New Roman"/>
          <w:b/>
          <w:sz w:val="24"/>
          <w:szCs w:val="24"/>
          <w:u w:val="single"/>
          <w:lang w:val="ro-MD" w:eastAsia="ru-RU"/>
        </w:rPr>
      </w:pPr>
    </w:p>
    <w:p w14:paraId="41D55FE0" w14:textId="687A947A"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en-US" w:eastAsia="ru-RU"/>
        </w:rPr>
      </w:pPr>
      <w:r w:rsidRPr="001C2343">
        <w:rPr>
          <w:rFonts w:ascii="Times New Roman" w:eastAsia="Times New Roman" w:hAnsi="Times New Roman" w:cs="Times New Roman"/>
          <w:b/>
          <w:sz w:val="24"/>
          <w:szCs w:val="24"/>
          <w:u w:val="single"/>
          <w:lang w:val="en-US" w:eastAsia="ru-RU"/>
        </w:rPr>
        <w:t>Cerințe specifice</w:t>
      </w:r>
    </w:p>
    <w:p w14:paraId="31CBF36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
    <w:p w14:paraId="7844DCBA" w14:textId="6D0778F3" w:rsidR="0029073C" w:rsidRPr="001C2343"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it-IT" w:eastAsia="ru-RU"/>
        </w:rPr>
        <w:t xml:space="preserve">Studii: </w:t>
      </w:r>
      <w:r w:rsidR="00577AB9" w:rsidRPr="001C2343">
        <w:rPr>
          <w:rFonts w:ascii="Times New Roman" w:hAnsi="Times New Roman" w:cs="Times New Roman"/>
          <w:sz w:val="24"/>
          <w:szCs w:val="24"/>
          <w:shd w:val="clear" w:color="auto" w:fill="FFFFFF"/>
          <w:lang w:val="en-US"/>
        </w:rPr>
        <w:t>superioare</w:t>
      </w:r>
      <w:r w:rsidR="00577AB9" w:rsidRPr="001C2343">
        <w:rPr>
          <w:rFonts w:ascii="Times New Roman" w:hAnsi="Times New Roman" w:cs="Times New Roman"/>
          <w:sz w:val="24"/>
          <w:szCs w:val="24"/>
          <w:lang w:val="en-US"/>
        </w:rPr>
        <w:t xml:space="preserve"> </w:t>
      </w:r>
      <w:r w:rsidR="00577AB9" w:rsidRPr="001C2343">
        <w:rPr>
          <w:rFonts w:ascii="Times New Roman" w:hAnsi="Times New Roman" w:cs="Times New Roman"/>
          <w:sz w:val="24"/>
          <w:szCs w:val="24"/>
          <w:shd w:val="clear" w:color="auto" w:fill="FFFFFF"/>
          <w:lang w:val="en-US"/>
        </w:rPr>
        <w:t>absolvite cu diplomă de licenţă sau echivalentă</w:t>
      </w:r>
      <w:r w:rsidRPr="001C2343">
        <w:rPr>
          <w:rFonts w:ascii="Times New Roman" w:eastAsia="Times New Roman" w:hAnsi="Times New Roman" w:cs="Times New Roman"/>
          <w:sz w:val="24"/>
          <w:szCs w:val="24"/>
          <w:lang w:val="it-IT" w:eastAsia="ru-RU"/>
        </w:rPr>
        <w:t xml:space="preserve">, de regulă în domeniul </w:t>
      </w:r>
      <w:r w:rsidR="00DB518D">
        <w:rPr>
          <w:rFonts w:ascii="Times New Roman" w:eastAsia="Times New Roman" w:hAnsi="Times New Roman" w:cs="Times New Roman"/>
          <w:sz w:val="24"/>
          <w:szCs w:val="24"/>
          <w:lang w:val="it-IT" w:eastAsia="ru-RU"/>
        </w:rPr>
        <w:t xml:space="preserve">administrației </w:t>
      </w:r>
      <w:r w:rsidRPr="001C2343">
        <w:rPr>
          <w:rFonts w:ascii="Times New Roman" w:eastAsia="Times New Roman" w:hAnsi="Times New Roman" w:cs="Times New Roman"/>
          <w:sz w:val="24"/>
          <w:szCs w:val="24"/>
          <w:lang w:val="it-IT" w:eastAsia="ru-RU"/>
        </w:rPr>
        <w:t xml:space="preserve">publice, </w:t>
      </w:r>
      <w:r w:rsidR="00673FC5">
        <w:rPr>
          <w:rFonts w:ascii="Times New Roman" w:eastAsia="Times New Roman" w:hAnsi="Times New Roman" w:cs="Times New Roman"/>
          <w:sz w:val="24"/>
          <w:szCs w:val="24"/>
          <w:lang w:val="it-IT" w:eastAsia="ru-RU"/>
        </w:rPr>
        <w:t>drept</w:t>
      </w:r>
      <w:r w:rsidR="00DB518D">
        <w:rPr>
          <w:rFonts w:ascii="Times New Roman" w:eastAsia="Times New Roman" w:hAnsi="Times New Roman" w:cs="Times New Roman"/>
          <w:sz w:val="24"/>
          <w:szCs w:val="24"/>
          <w:lang w:val="it-IT" w:eastAsia="ru-RU"/>
        </w:rPr>
        <w:t>, cadastru și urbanism</w:t>
      </w:r>
      <w:r w:rsidR="00673FC5">
        <w:rPr>
          <w:rFonts w:ascii="Times New Roman" w:eastAsia="Times New Roman" w:hAnsi="Times New Roman" w:cs="Times New Roman"/>
          <w:sz w:val="24"/>
          <w:szCs w:val="24"/>
          <w:lang w:val="it-IT" w:eastAsia="ru-RU"/>
        </w:rPr>
        <w:t>.</w:t>
      </w:r>
    </w:p>
    <w:p w14:paraId="04D4BB84" w14:textId="7D8804CA" w:rsidR="0029073C" w:rsidRPr="001C2343" w:rsidRDefault="0029073C" w:rsidP="0029073C">
      <w:pPr>
        <w:spacing w:after="0" w:line="240" w:lineRule="auto"/>
        <w:jc w:val="both"/>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i/>
          <w:sz w:val="24"/>
          <w:szCs w:val="24"/>
          <w:lang w:val="it-IT" w:eastAsia="ru-RU"/>
        </w:rPr>
        <w:t>Experien</w:t>
      </w:r>
      <w:r w:rsidRPr="001C2343">
        <w:rPr>
          <w:rFonts w:ascii="Times New Roman" w:eastAsia="Times New Roman" w:hAnsi="Times New Roman" w:cs="Times New Roman"/>
          <w:b/>
          <w:i/>
          <w:sz w:val="24"/>
          <w:szCs w:val="24"/>
          <w:lang w:val="ro-RO" w:eastAsia="ru-RU"/>
        </w:rPr>
        <w:t xml:space="preserve">ță: </w:t>
      </w:r>
      <w:r w:rsidR="00577AB9" w:rsidRPr="001C2343">
        <w:rPr>
          <w:rFonts w:ascii="Times New Roman" w:hAnsi="Times New Roman" w:cs="Times New Roman"/>
          <w:sz w:val="24"/>
          <w:szCs w:val="24"/>
          <w:lang w:val="ro-RO"/>
        </w:rPr>
        <w:t xml:space="preserve">1 an de experienţă profesională </w:t>
      </w:r>
      <w:r w:rsidRPr="001C2343">
        <w:rPr>
          <w:rFonts w:ascii="Times New Roman" w:eastAsia="Times New Roman" w:hAnsi="Times New Roman" w:cs="Times New Roman"/>
          <w:sz w:val="24"/>
          <w:szCs w:val="24"/>
          <w:lang w:val="ro-RO" w:eastAsia="ru-RU"/>
        </w:rPr>
        <w:t>în domeniul aferent funcției publice solicitate.</w:t>
      </w:r>
    </w:p>
    <w:p w14:paraId="702A78D0"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r w:rsidRPr="001C2343">
        <w:rPr>
          <w:rFonts w:ascii="Times New Roman" w:eastAsia="Times New Roman" w:hAnsi="Times New Roman" w:cs="Times New Roman"/>
          <w:b/>
          <w:i/>
          <w:sz w:val="24"/>
          <w:szCs w:val="24"/>
          <w:lang w:val="en-US" w:eastAsia="ru-RU"/>
        </w:rPr>
        <w:t xml:space="preserve">Cunoștințe: </w:t>
      </w:r>
    </w:p>
    <w:p w14:paraId="2869B6CE"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Cultură generală;</w:t>
      </w:r>
    </w:p>
    <w:p w14:paraId="7A96BE65"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lastRenderedPageBreak/>
        <w:t xml:space="preserve">Etos şi cunoştinţe profesionale – un nivel înalt de cunoştinţe profesionale, actualizate cu regularitate; </w:t>
      </w:r>
    </w:p>
    <w:p w14:paraId="0413266D"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Cunoașterea legislației în domeniul arhivistic;</w:t>
      </w:r>
    </w:p>
    <w:p w14:paraId="6DB5CF47"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Cunoştinţe de operare la calculator: Word, Excel, Power Point, Internet.</w:t>
      </w:r>
    </w:p>
    <w:p w14:paraId="72DDD305"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RO" w:eastAsia="ru-RU"/>
        </w:rPr>
      </w:pPr>
    </w:p>
    <w:p w14:paraId="42F56D50" w14:textId="77777777" w:rsidR="0029073C" w:rsidRPr="001C2343" w:rsidRDefault="0029073C" w:rsidP="0029073C">
      <w:pPr>
        <w:spacing w:after="0" w:line="240" w:lineRule="auto"/>
        <w:contextualSpacing/>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RO" w:eastAsia="ru-RU"/>
        </w:rPr>
        <w:t>Abilități:</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sz w:val="24"/>
          <w:szCs w:val="24"/>
          <w:lang w:val="ro-MD" w:eastAsia="ru-RU"/>
        </w:rPr>
        <w:t>lucru cu informaţia, analiză şi sinteză, gîndire ordonată, perseverenţă, rezistenţă la efort şi stres, adaptabilitate la situaţii noi, capacitatea de comutare rapidă la diverse probleme profesionale, dezvoltare foarte bună, capacitatea de a comunica verbal şi în scris, de a fi în măsură să expună clar şi concis constatările, concluziile şi recomandările.</w:t>
      </w:r>
    </w:p>
    <w:p w14:paraId="5C6F71B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MD" w:eastAsia="ru-RU"/>
        </w:rPr>
      </w:pPr>
    </w:p>
    <w:p w14:paraId="3A69BF7D" w14:textId="77777777" w:rsidR="0029073C"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MD" w:eastAsia="ru-RU"/>
        </w:rPr>
        <w:t>Atitudini/comportamente:</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iCs/>
          <w:sz w:val="24"/>
          <w:szCs w:val="24"/>
          <w:lang w:val="ro-MD" w:eastAsia="ru-RU"/>
        </w:rPr>
        <w:t xml:space="preserve">imparţialitate, evitarea conflictelor de interese, </w:t>
      </w:r>
      <w:r w:rsidRPr="001C2343">
        <w:rPr>
          <w:rFonts w:ascii="Times New Roman" w:eastAsia="Times New Roman" w:hAnsi="Times New Roman" w:cs="Times New Roman"/>
          <w:sz w:val="24"/>
          <w:szCs w:val="24"/>
          <w:lang w:val="ro-MD" w:eastAsia="ru-RU"/>
        </w:rPr>
        <w:t>conduită morală şi profesională desăvîrşită, spirit de iniţiativă, lucrul în echipă, tact şi pricepere în munca cu oamenii, disponibilitate la  schimbare, diplomaţie, creativitate, flexibilitate, disciplină, responsabilitate, spirit de observaţie, tendinţă spre dezvoltare profesională continuă.</w:t>
      </w:r>
    </w:p>
    <w:p w14:paraId="5BE0B558" w14:textId="77777777"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p>
    <w:p w14:paraId="194540D3" w14:textId="77777777" w:rsidR="00752338" w:rsidRPr="00752338" w:rsidRDefault="00752338" w:rsidP="00BA16FF">
      <w:pPr>
        <w:spacing w:after="0" w:line="240" w:lineRule="auto"/>
        <w:ind w:firstLine="426"/>
        <w:jc w:val="both"/>
        <w:rPr>
          <w:rFonts w:ascii="Times New Roman" w:hAnsi="Times New Roman" w:cs="Times New Roman"/>
          <w:sz w:val="24"/>
          <w:szCs w:val="24"/>
          <w:lang w:val="ro-MD"/>
        </w:rPr>
      </w:pPr>
      <w:r w:rsidRPr="00752338">
        <w:rPr>
          <w:rFonts w:ascii="Times New Roman" w:hAnsi="Times New Roman" w:cs="Times New Roman"/>
          <w:b/>
          <w:i/>
          <w:sz w:val="24"/>
          <w:szCs w:val="24"/>
          <w:lang w:val="ro-MD"/>
        </w:rPr>
        <w:t>Salariul</w:t>
      </w:r>
      <w:r w:rsidRPr="00752338">
        <w:rPr>
          <w:rFonts w:ascii="Times New Roman" w:hAnsi="Times New Roman" w:cs="Times New Roman"/>
          <w:sz w:val="24"/>
          <w:szCs w:val="24"/>
          <w:lang w:val="en-US"/>
        </w:rPr>
        <w:t xml:space="preserve"> </w:t>
      </w:r>
      <w:r w:rsidRPr="00752338">
        <w:rPr>
          <w:rFonts w:ascii="Times New Roman" w:hAnsi="Times New Roman" w:cs="Times New Roman"/>
          <w:b/>
          <w:i/>
          <w:sz w:val="24"/>
          <w:szCs w:val="24"/>
          <w:lang w:val="ro-MD"/>
        </w:rPr>
        <w:t>potrivit Legii nr. 270/2018 privind sistemul unitar de salarizare în sectorul bugetar:</w:t>
      </w:r>
      <w:r w:rsidRPr="00752338">
        <w:rPr>
          <w:rFonts w:ascii="Times New Roman" w:hAnsi="Times New Roman" w:cs="Times New Roman"/>
          <w:sz w:val="24"/>
          <w:szCs w:val="24"/>
          <w:lang w:val="ro-MD"/>
        </w:rPr>
        <w:t xml:space="preserve"> </w:t>
      </w:r>
    </w:p>
    <w:p w14:paraId="10D498F3"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a) partea fixă, compusă din:</w:t>
      </w:r>
    </w:p>
    <w:p w14:paraId="46FC61E4"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xml:space="preserve">- </w:t>
      </w:r>
      <w:r w:rsidRPr="00752338">
        <w:rPr>
          <w:rFonts w:ascii="Times New Roman" w:hAnsi="Times New Roman" w:cs="Times New Roman"/>
          <w:i/>
          <w:sz w:val="24"/>
          <w:szCs w:val="24"/>
          <w:lang w:val="ro-MD"/>
        </w:rPr>
        <w:t>de la 6910 lei</w:t>
      </w:r>
      <w:r w:rsidRPr="00752338">
        <w:rPr>
          <w:rFonts w:ascii="Times New Roman" w:hAnsi="Times New Roman" w:cs="Times New Roman"/>
          <w:sz w:val="24"/>
          <w:szCs w:val="24"/>
          <w:lang w:val="ro-MD"/>
        </w:rPr>
        <w:t xml:space="preserve"> (conform treptei I, clasei 58 de salarizare).</w:t>
      </w:r>
    </w:p>
    <w:p w14:paraId="5B4449D5"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sz w:val="24"/>
          <w:szCs w:val="24"/>
          <w:lang w:val="ro-MD"/>
        </w:rPr>
        <w:t xml:space="preserve">- sporul lunar în valoare fixă </w:t>
      </w:r>
      <w:r w:rsidRPr="00752338">
        <w:rPr>
          <w:rFonts w:ascii="Times New Roman" w:hAnsi="Times New Roman" w:cs="Times New Roman"/>
          <w:i/>
          <w:sz w:val="24"/>
          <w:szCs w:val="24"/>
          <w:lang w:val="ro-MD"/>
        </w:rPr>
        <w:t>(1300 lei);</w:t>
      </w:r>
    </w:p>
    <w:p w14:paraId="65D160B2"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lunar pentru gradul profesional;</w:t>
      </w:r>
    </w:p>
    <w:p w14:paraId="2C777138" w14:textId="77777777" w:rsidR="00752338" w:rsidRPr="00752338" w:rsidRDefault="00752338" w:rsidP="00BA16FF">
      <w:pPr>
        <w:spacing w:after="0" w:line="240" w:lineRule="auto"/>
        <w:jc w:val="both"/>
        <w:rPr>
          <w:rFonts w:ascii="Times New Roman" w:hAnsi="Times New Roman" w:cs="Times New Roman"/>
          <w:sz w:val="24"/>
          <w:szCs w:val="24"/>
          <w:lang w:val="ro-MD"/>
        </w:rPr>
      </w:pPr>
    </w:p>
    <w:p w14:paraId="7D3F420A"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b) partea variabilă, care cuprinde:</w:t>
      </w:r>
    </w:p>
    <w:p w14:paraId="7ED56B85"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pentru performanță;</w:t>
      </w:r>
    </w:p>
    <w:p w14:paraId="5C8AD11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premii unice cu prilejul sărbătorilor profesionale şi al zilelor de sărbătoare nelucrătoare;</w:t>
      </w:r>
    </w:p>
    <w:p w14:paraId="548532DB"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premiu anual;</w:t>
      </w:r>
    </w:p>
    <w:p w14:paraId="14FCD5E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ajutor material conform Contractului colectiv de muncă;</w:t>
      </w:r>
    </w:p>
    <w:p w14:paraId="1A78E429" w14:textId="32EB4D32"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r w:rsidRPr="00752338">
        <w:rPr>
          <w:rFonts w:ascii="Times New Roman" w:hAnsi="Times New Roman" w:cs="Times New Roman"/>
          <w:sz w:val="24"/>
          <w:szCs w:val="24"/>
          <w:lang w:val="ro-MD"/>
        </w:rPr>
        <w:t>- tichete de masă în conformitate cu timpul efectiv lucrat.</w:t>
      </w:r>
    </w:p>
    <w:p w14:paraId="05E3E1A0"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ro-MD" w:eastAsia="ru-RU"/>
        </w:rPr>
      </w:pPr>
    </w:p>
    <w:p w14:paraId="125367FB" w14:textId="77777777" w:rsidR="0029073C" w:rsidRPr="00DC2B9D" w:rsidRDefault="0029073C" w:rsidP="0029073C">
      <w:pPr>
        <w:spacing w:after="0" w:line="240" w:lineRule="auto"/>
        <w:rPr>
          <w:rFonts w:ascii="Times New Roman" w:eastAsia="Times New Roman" w:hAnsi="Times New Roman" w:cs="Times New Roman"/>
          <w:b/>
          <w:sz w:val="24"/>
          <w:szCs w:val="24"/>
          <w:u w:val="single"/>
          <w:lang w:val="ro-RO" w:eastAsia="ru-RU"/>
        </w:rPr>
      </w:pPr>
      <w:r w:rsidRPr="00DC2B9D">
        <w:rPr>
          <w:rFonts w:ascii="Times New Roman" w:eastAsia="Times New Roman" w:hAnsi="Times New Roman" w:cs="Times New Roman"/>
          <w:b/>
          <w:sz w:val="24"/>
          <w:szCs w:val="24"/>
          <w:u w:val="single"/>
          <w:lang w:val="ro-RO" w:eastAsia="ru-RU"/>
        </w:rPr>
        <w:t>Persoanele interesate pot depune personal/prin poștă/prin e-mail Dosarul de concurs:</w:t>
      </w:r>
    </w:p>
    <w:p w14:paraId="24C8CC25"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Formularul de participare</w:t>
      </w:r>
      <w:r w:rsidRPr="00DC2B9D">
        <w:rPr>
          <w:rFonts w:ascii="Times New Roman" w:eastAsia="Times New Roman" w:hAnsi="Times New Roman" w:cs="Times New Roman"/>
          <w:sz w:val="24"/>
          <w:szCs w:val="24"/>
          <w:vertAlign w:val="superscript"/>
          <w:lang w:val="ro-RO" w:eastAsia="ru-RU"/>
        </w:rPr>
        <w:footnoteReference w:id="1"/>
      </w:r>
    </w:p>
    <w:p w14:paraId="464C779D"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Copia buletinului de identitate;</w:t>
      </w:r>
    </w:p>
    <w:p w14:paraId="7E95A98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Copiile diplomelor de studii și ale certificatelor de absolvire a cursurilor de perfecționare profesională și/sau de specializare;</w:t>
      </w:r>
    </w:p>
    <w:p w14:paraId="4E94DA8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Copia carnetului de muncă</w:t>
      </w:r>
      <w:r w:rsidRPr="00DC2B9D">
        <w:rPr>
          <w:rFonts w:ascii="Times New Roman" w:eastAsia="Times New Roman" w:hAnsi="Times New Roman" w:cs="Times New Roman"/>
          <w:sz w:val="24"/>
          <w:szCs w:val="24"/>
          <w:vertAlign w:val="superscript"/>
          <w:lang w:val="ro-RO" w:eastAsia="ru-RU"/>
        </w:rPr>
        <w:footnoteReference w:id="2"/>
      </w:r>
      <w:r w:rsidRPr="00DC2B9D">
        <w:rPr>
          <w:rFonts w:ascii="Times New Roman" w:eastAsia="Times New Roman" w:hAnsi="Times New Roman" w:cs="Times New Roman"/>
          <w:sz w:val="24"/>
          <w:szCs w:val="24"/>
          <w:lang w:val="ro-RO" w:eastAsia="ru-RU"/>
        </w:rPr>
        <w:t>;</w:t>
      </w:r>
    </w:p>
    <w:p w14:paraId="3F8F97DA"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Certificatul medical;</w:t>
      </w:r>
    </w:p>
    <w:p w14:paraId="02C14BE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Cazier judiciar.</w:t>
      </w:r>
      <w:r w:rsidRPr="00DC2B9D">
        <w:rPr>
          <w:rFonts w:ascii="Times New Roman" w:eastAsia="Times New Roman" w:hAnsi="Times New Roman" w:cs="Times New Roman"/>
          <w:sz w:val="24"/>
          <w:szCs w:val="24"/>
          <w:vertAlign w:val="superscript"/>
          <w:lang w:val="ro-RO" w:eastAsia="ru-RU"/>
        </w:rPr>
        <w:footnoteReference w:id="3"/>
      </w:r>
    </w:p>
    <w:p w14:paraId="191378E2" w14:textId="77777777" w:rsidR="00941A47" w:rsidRPr="00941A47" w:rsidRDefault="00941A47" w:rsidP="00941A47">
      <w:pPr>
        <w:pStyle w:val="a6"/>
        <w:ind w:left="786"/>
        <w:rPr>
          <w:b/>
          <w:lang w:val="ro-RO"/>
        </w:rPr>
      </w:pPr>
    </w:p>
    <w:p w14:paraId="07343F15" w14:textId="77777777" w:rsidR="00391B84" w:rsidRDefault="00391B84" w:rsidP="00941A47">
      <w:pPr>
        <w:rPr>
          <w:rFonts w:ascii="Times New Roman" w:hAnsi="Times New Roman" w:cs="Times New Roman"/>
          <w:b/>
          <w:lang w:val="ro-RO"/>
        </w:rPr>
      </w:pPr>
    </w:p>
    <w:p w14:paraId="08953042" w14:textId="76A085A7" w:rsidR="002036DF" w:rsidRDefault="002036DF" w:rsidP="002036DF">
      <w:pPr>
        <w:pStyle w:val="a6"/>
        <w:ind w:left="786"/>
        <w:rPr>
          <w:rFonts w:ascii="Times New Roman" w:hAnsi="Times New Roman" w:cs="Times New Roman"/>
          <w:lang w:val="ro-RO"/>
        </w:rPr>
      </w:pPr>
    </w:p>
    <w:p w14:paraId="07344524" w14:textId="7B4D3816" w:rsidR="00AC5DE4" w:rsidRDefault="00AC5DE4" w:rsidP="002036DF">
      <w:pPr>
        <w:pStyle w:val="a6"/>
        <w:ind w:left="786"/>
        <w:rPr>
          <w:rFonts w:ascii="Times New Roman" w:hAnsi="Times New Roman" w:cs="Times New Roman"/>
          <w:lang w:val="ro-RO"/>
        </w:rPr>
      </w:pPr>
    </w:p>
    <w:p w14:paraId="5C6DA52B" w14:textId="75664227" w:rsidR="00AC5DE4" w:rsidRDefault="00AC5DE4" w:rsidP="002036DF">
      <w:pPr>
        <w:pStyle w:val="a6"/>
        <w:ind w:left="786"/>
        <w:rPr>
          <w:rFonts w:ascii="Times New Roman" w:hAnsi="Times New Roman" w:cs="Times New Roman"/>
          <w:lang w:val="ro-RO"/>
        </w:rPr>
      </w:pPr>
    </w:p>
    <w:p w14:paraId="6F04C2B5" w14:textId="24AE935D" w:rsidR="00AC5DE4" w:rsidRDefault="00AC5DE4" w:rsidP="002036DF">
      <w:pPr>
        <w:pStyle w:val="a6"/>
        <w:ind w:left="786"/>
        <w:rPr>
          <w:rFonts w:ascii="Times New Roman" w:hAnsi="Times New Roman" w:cs="Times New Roman"/>
          <w:lang w:val="ro-RO"/>
        </w:rPr>
      </w:pPr>
    </w:p>
    <w:p w14:paraId="58582921" w14:textId="77777777" w:rsidR="00AC5DE4" w:rsidRPr="00AC5DE4" w:rsidRDefault="00AC5DE4" w:rsidP="002036DF">
      <w:pPr>
        <w:pStyle w:val="a6"/>
        <w:ind w:left="786"/>
        <w:rPr>
          <w:rFonts w:ascii="Times New Roman" w:hAnsi="Times New Roman" w:cs="Times New Roman"/>
          <w:lang w:val="ro-RO"/>
        </w:rPr>
      </w:pPr>
    </w:p>
    <w:p w14:paraId="7F613DE6" w14:textId="77777777" w:rsidR="00AC5DE4" w:rsidRPr="00941A47" w:rsidRDefault="00AC5DE4" w:rsidP="00AC5DE4">
      <w:pPr>
        <w:rPr>
          <w:rFonts w:ascii="Times New Roman" w:hAnsi="Times New Roman" w:cs="Times New Roman"/>
          <w:b/>
          <w:lang w:val="de-DE"/>
        </w:rPr>
      </w:pPr>
      <w:r w:rsidRPr="00941A47">
        <w:rPr>
          <w:rFonts w:ascii="Times New Roman" w:hAnsi="Times New Roman" w:cs="Times New Roman"/>
          <w:b/>
          <w:lang w:val="ro-RO"/>
        </w:rPr>
        <w:lastRenderedPageBreak/>
        <w:t xml:space="preserve">Data limită pînă la care poate fi depus Dosarul de concurs- </w:t>
      </w:r>
      <w:r>
        <w:rPr>
          <w:rFonts w:ascii="Times New Roman" w:hAnsi="Times New Roman" w:cs="Times New Roman"/>
          <w:b/>
          <w:color w:val="FF0000"/>
          <w:lang w:val="ro-RO"/>
        </w:rPr>
        <w:t>09 decembrie</w:t>
      </w:r>
      <w:r w:rsidRPr="00941A47">
        <w:rPr>
          <w:rFonts w:ascii="Times New Roman" w:hAnsi="Times New Roman" w:cs="Times New Roman"/>
          <w:b/>
          <w:color w:val="FF0000"/>
          <w:lang w:val="ro-RO"/>
        </w:rPr>
        <w:t xml:space="preserve"> 2024</w:t>
      </w:r>
    </w:p>
    <w:p w14:paraId="5090A720" w14:textId="77777777" w:rsidR="00AC5DE4" w:rsidRPr="00941A47" w:rsidRDefault="00AC5DE4" w:rsidP="00AC5DE4">
      <w:pPr>
        <w:pStyle w:val="a6"/>
        <w:ind w:left="786"/>
        <w:rPr>
          <w:rFonts w:ascii="Times New Roman" w:hAnsi="Times New Roman" w:cs="Times New Roman"/>
          <w:lang w:val="ro-MD"/>
        </w:rPr>
      </w:pPr>
      <w:r w:rsidRPr="00941A47">
        <w:rPr>
          <w:rFonts w:ascii="Times New Roman" w:hAnsi="Times New Roman" w:cs="Times New Roman"/>
          <w:lang w:val="ro-MD"/>
        </w:rPr>
        <w:t xml:space="preserve">Telefon – </w:t>
      </w:r>
      <w:r w:rsidRPr="00941A47">
        <w:rPr>
          <w:rFonts w:ascii="Times New Roman" w:hAnsi="Times New Roman" w:cs="Times New Roman"/>
          <w:i/>
          <w:lang w:val="ro-MD"/>
        </w:rPr>
        <w:t>0231 5-46-36</w:t>
      </w:r>
    </w:p>
    <w:p w14:paraId="58685928" w14:textId="77777777" w:rsidR="00AC5DE4" w:rsidRPr="00941A47" w:rsidRDefault="00AC5DE4" w:rsidP="00AC5DE4">
      <w:pPr>
        <w:pStyle w:val="a6"/>
        <w:ind w:left="786"/>
        <w:rPr>
          <w:rFonts w:ascii="Times New Roman" w:hAnsi="Times New Roman" w:cs="Times New Roman"/>
          <w:i/>
          <w:lang w:val="ro-MD"/>
        </w:rPr>
      </w:pPr>
      <w:r w:rsidRPr="00941A47">
        <w:rPr>
          <w:rFonts w:ascii="Times New Roman" w:hAnsi="Times New Roman" w:cs="Times New Roman"/>
          <w:lang w:val="ro-MD"/>
        </w:rPr>
        <w:t xml:space="preserve">e-mail – </w:t>
      </w:r>
      <w:hyperlink r:id="rId7" w:history="1">
        <w:r w:rsidRPr="00941A47">
          <w:rPr>
            <w:rStyle w:val="a7"/>
            <w:rFonts w:ascii="Times New Roman" w:hAnsi="Times New Roman" w:cs="Times New Roman"/>
            <w:i/>
            <w:lang w:val="ro-MD"/>
          </w:rPr>
          <w:t>concurs.primaria@balti.md</w:t>
        </w:r>
      </w:hyperlink>
      <w:r w:rsidRPr="00941A47">
        <w:rPr>
          <w:rFonts w:ascii="Times New Roman" w:hAnsi="Times New Roman" w:cs="Times New Roman"/>
          <w:i/>
          <w:lang w:val="ro-MD"/>
        </w:rPr>
        <w:t xml:space="preserve"> </w:t>
      </w:r>
    </w:p>
    <w:p w14:paraId="363127E7" w14:textId="77777777" w:rsidR="00AC5DE4" w:rsidRDefault="00AC5DE4" w:rsidP="00AC5DE4">
      <w:pPr>
        <w:pStyle w:val="a6"/>
        <w:ind w:left="786"/>
        <w:rPr>
          <w:rFonts w:ascii="Times New Roman" w:hAnsi="Times New Roman" w:cs="Times New Roman"/>
          <w:lang w:val="ro-MD"/>
        </w:rPr>
      </w:pPr>
      <w:r w:rsidRPr="00941A47">
        <w:rPr>
          <w:rFonts w:ascii="Times New Roman" w:hAnsi="Times New Roman" w:cs="Times New Roman"/>
          <w:lang w:val="ro-MD"/>
        </w:rPr>
        <w:t>adresa poștală – mun. Bălți, Piața Independenței nr. 1</w:t>
      </w:r>
    </w:p>
    <w:p w14:paraId="391F77A8" w14:textId="77777777" w:rsidR="00AC5DE4" w:rsidRPr="00AC5DE4" w:rsidRDefault="00AC5DE4" w:rsidP="00AC5DE4">
      <w:pPr>
        <w:rPr>
          <w:rFonts w:ascii="Times New Roman" w:hAnsi="Times New Roman" w:cs="Times New Roman"/>
          <w:sz w:val="24"/>
          <w:szCs w:val="24"/>
          <w:lang w:val="ro-MD"/>
        </w:rPr>
      </w:pPr>
      <w:r w:rsidRPr="00AC5DE4">
        <w:rPr>
          <w:rFonts w:ascii="Times New Roman" w:hAnsi="Times New Roman" w:cs="Times New Roman"/>
          <w:sz w:val="24"/>
          <w:szCs w:val="24"/>
          <w:lang w:val="ro-MD"/>
        </w:rPr>
        <w:t xml:space="preserve">persoana de contact </w:t>
      </w:r>
      <w:r w:rsidRPr="00AC5DE4">
        <w:rPr>
          <w:rFonts w:ascii="Times New Roman" w:hAnsi="Times New Roman" w:cs="Times New Roman"/>
          <w:i/>
          <w:sz w:val="24"/>
          <w:szCs w:val="24"/>
          <w:lang w:val="ro-MD"/>
        </w:rPr>
        <w:t>– Maria CIOLAN</w:t>
      </w:r>
      <w:r w:rsidRPr="00AC5DE4">
        <w:rPr>
          <w:rFonts w:ascii="Times New Roman" w:hAnsi="Times New Roman" w:cs="Times New Roman"/>
          <w:sz w:val="24"/>
          <w:szCs w:val="24"/>
          <w:lang w:val="ro-MD"/>
        </w:rPr>
        <w:t>, șef Direcția resurse umane (bir. 322)</w:t>
      </w:r>
    </w:p>
    <w:p w14:paraId="073E2866" w14:textId="77777777" w:rsidR="00AC5DE4" w:rsidRDefault="00AC5DE4" w:rsidP="00AC5DE4">
      <w:pPr>
        <w:rPr>
          <w:lang w:val="ro-RO"/>
        </w:rPr>
      </w:pPr>
      <w:r>
        <w:rPr>
          <w:lang w:val="ro-RO"/>
        </w:rPr>
        <w:tab/>
      </w:r>
      <w:r>
        <w:rPr>
          <w:lang w:val="ro-RO"/>
        </w:rPr>
        <w:tab/>
      </w:r>
      <w:r>
        <w:rPr>
          <w:lang w:val="ro-RO"/>
        </w:rPr>
        <w:tab/>
      </w:r>
    </w:p>
    <w:p w14:paraId="37D9B130" w14:textId="77777777" w:rsidR="002036DF" w:rsidRPr="00AC5DE4" w:rsidRDefault="002036DF" w:rsidP="002036DF">
      <w:pPr>
        <w:pStyle w:val="a6"/>
        <w:ind w:left="786"/>
        <w:rPr>
          <w:rFonts w:ascii="Times New Roman" w:hAnsi="Times New Roman" w:cs="Times New Roman"/>
          <w:lang w:val="ro-RO"/>
        </w:rPr>
      </w:pPr>
    </w:p>
    <w:p w14:paraId="534C1245" w14:textId="3F568813" w:rsidR="0029073C" w:rsidRPr="00DC2B9D" w:rsidRDefault="0029073C" w:rsidP="00AC6B93">
      <w:pPr>
        <w:spacing w:after="0" w:line="240" w:lineRule="auto"/>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b/>
          <w:sz w:val="24"/>
          <w:szCs w:val="24"/>
          <w:lang w:val="ro-RO" w:eastAsia="ru-RU"/>
        </w:rPr>
        <w:t>Bibliografia concursului:</w:t>
      </w:r>
    </w:p>
    <w:p w14:paraId="2865B151" w14:textId="77777777" w:rsidR="0029073C" w:rsidRPr="00DC2B9D" w:rsidRDefault="0029073C" w:rsidP="0029073C">
      <w:pPr>
        <w:numPr>
          <w:ilvl w:val="0"/>
          <w:numId w:val="2"/>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Acte normative în domeniul serviciului public</w:t>
      </w:r>
    </w:p>
    <w:p w14:paraId="60503881" w14:textId="77777777" w:rsidR="0029073C" w:rsidRPr="00DC2B9D" w:rsidRDefault="0029073C" w:rsidP="00BB6282">
      <w:pPr>
        <w:spacing w:after="0" w:line="276" w:lineRule="auto"/>
        <w:jc w:val="both"/>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b/>
          <w:sz w:val="24"/>
          <w:szCs w:val="24"/>
          <w:lang w:val="ro-RO" w:eastAsia="ru-RU"/>
        </w:rPr>
        <w:t xml:space="preserve">- </w:t>
      </w:r>
      <w:r w:rsidRPr="00DC2B9D">
        <w:rPr>
          <w:rFonts w:ascii="Times New Roman" w:eastAsia="Times New Roman" w:hAnsi="Times New Roman" w:cs="Times New Roman"/>
          <w:sz w:val="24"/>
          <w:szCs w:val="24"/>
          <w:lang w:val="ro-RO" w:eastAsia="ru-RU"/>
        </w:rPr>
        <w:t>Legea nr. 158-XVI din 04.07.2008 cu privire la funcţia publică şi statutul funcţionarului public;</w:t>
      </w:r>
    </w:p>
    <w:p w14:paraId="0094A308" w14:textId="77777777" w:rsidR="0029073C" w:rsidRPr="00DC2B9D" w:rsidRDefault="0029073C" w:rsidP="00BB6282">
      <w:pPr>
        <w:spacing w:after="0" w:line="276" w:lineRule="auto"/>
        <w:jc w:val="both"/>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 Legea nr. 25-XVI din 22.02.2008 privind Codul de conduită al funcţionarului public;</w:t>
      </w:r>
    </w:p>
    <w:p w14:paraId="6E3BC6C5" w14:textId="77777777" w:rsidR="00453ABA" w:rsidRPr="00DC2B9D" w:rsidRDefault="0029073C" w:rsidP="00453ABA">
      <w:pPr>
        <w:spacing w:after="0" w:line="276" w:lineRule="auto"/>
        <w:jc w:val="both"/>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sz w:val="24"/>
          <w:szCs w:val="24"/>
          <w:lang w:val="ro-RO" w:eastAsia="ru-RU"/>
        </w:rPr>
        <w:t>- Legea nr. 133 din 17.06.2016 privind declararea averii și a intereselor personale;</w:t>
      </w:r>
    </w:p>
    <w:p w14:paraId="314E1730" w14:textId="2D862BA2" w:rsidR="00453ABA" w:rsidRPr="00DC2B9D" w:rsidRDefault="00453ABA" w:rsidP="00453ABA">
      <w:pPr>
        <w:spacing w:after="0" w:line="276" w:lineRule="auto"/>
        <w:jc w:val="both"/>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b/>
          <w:sz w:val="24"/>
          <w:szCs w:val="24"/>
          <w:lang w:val="ro-RO" w:eastAsia="ru-RU"/>
        </w:rPr>
        <w:t xml:space="preserve">- </w:t>
      </w:r>
      <w:r w:rsidRPr="00DC2B9D">
        <w:rPr>
          <w:rFonts w:ascii="Times New Roman" w:hAnsi="Times New Roman" w:cs="Times New Roman"/>
          <w:sz w:val="24"/>
          <w:szCs w:val="24"/>
          <w:lang w:val="ro-RO"/>
        </w:rPr>
        <w:t>HG nr. 201/ 2009 privind punerea în aplicare a prevederilor Legii nr. 158/ 2008 cu privire la funcția publică și statutul funcționarului public.</w:t>
      </w:r>
    </w:p>
    <w:p w14:paraId="375AF53A" w14:textId="77777777" w:rsidR="0029073C" w:rsidRPr="00453ABA" w:rsidRDefault="0029073C" w:rsidP="0029073C">
      <w:pPr>
        <w:spacing w:after="0" w:line="276" w:lineRule="auto"/>
        <w:rPr>
          <w:rFonts w:ascii="Times New Roman" w:eastAsia="Times New Roman" w:hAnsi="Times New Roman" w:cs="Times New Roman"/>
          <w:sz w:val="24"/>
          <w:szCs w:val="24"/>
          <w:lang w:val="ro-MD" w:eastAsia="ru-RU"/>
        </w:rPr>
      </w:pPr>
    </w:p>
    <w:p w14:paraId="377E8158" w14:textId="77777777" w:rsidR="0029073C" w:rsidRPr="001C2343" w:rsidRDefault="0029073C" w:rsidP="0029073C">
      <w:pPr>
        <w:numPr>
          <w:ilvl w:val="0"/>
          <w:numId w:val="3"/>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Acte în domeniul administrației publice locale:</w:t>
      </w:r>
    </w:p>
    <w:p w14:paraId="0B34ED8E" w14:textId="2975E272" w:rsidR="0029073C" w:rsidRPr="001C2343" w:rsidRDefault="0029073C" w:rsidP="0029073C">
      <w:pPr>
        <w:numPr>
          <w:ilvl w:val="0"/>
          <w:numId w:val="1"/>
        </w:numPr>
        <w:spacing w:after="0" w:line="240" w:lineRule="auto"/>
        <w:ind w:left="180" w:hanging="180"/>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sz w:val="24"/>
          <w:szCs w:val="24"/>
          <w:lang w:val="ro-RO" w:eastAsia="ru-RU"/>
        </w:rPr>
        <w:t>Legea nr. 436 din 28.12.2006 privi</w:t>
      </w:r>
      <w:r w:rsidR="00453ABA">
        <w:rPr>
          <w:rFonts w:ascii="Times New Roman" w:eastAsia="Times New Roman" w:hAnsi="Times New Roman" w:cs="Times New Roman"/>
          <w:sz w:val="24"/>
          <w:szCs w:val="24"/>
          <w:lang w:val="ro-RO" w:eastAsia="ru-RU"/>
        </w:rPr>
        <w:t>nd administrația publică locală.</w:t>
      </w:r>
    </w:p>
    <w:p w14:paraId="34F6D290" w14:textId="77777777" w:rsidR="0029073C" w:rsidRPr="001C2343" w:rsidRDefault="0029073C" w:rsidP="0029073C">
      <w:pPr>
        <w:spacing w:after="0" w:line="240" w:lineRule="auto"/>
        <w:ind w:left="360"/>
        <w:rPr>
          <w:rFonts w:ascii="Times New Roman" w:eastAsia="Times New Roman" w:hAnsi="Times New Roman" w:cs="Times New Roman"/>
          <w:sz w:val="24"/>
          <w:szCs w:val="24"/>
          <w:lang w:val="ro-RO" w:eastAsia="ru-RU"/>
        </w:rPr>
      </w:pPr>
    </w:p>
    <w:p w14:paraId="5CF847E9" w14:textId="62E34C1D" w:rsidR="00DB518D" w:rsidRDefault="0029073C" w:rsidP="00DB518D">
      <w:pPr>
        <w:numPr>
          <w:ilvl w:val="0"/>
          <w:numId w:val="3"/>
        </w:numPr>
        <w:spacing w:after="0" w:line="240" w:lineRule="auto"/>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sz w:val="24"/>
          <w:szCs w:val="24"/>
          <w:lang w:val="ro-RO" w:eastAsia="ru-RU"/>
        </w:rPr>
        <w:t>Acte normative în domeniul de specialitate:</w:t>
      </w:r>
    </w:p>
    <w:p w14:paraId="44EBD09F" w14:textId="1AF5BDB7" w:rsidR="00DB518D" w:rsidRDefault="00DB518D" w:rsidP="00DB518D">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00620251">
        <w:rPr>
          <w:rFonts w:ascii="Times New Roman" w:eastAsia="Times New Roman" w:hAnsi="Times New Roman" w:cs="Times New Roman"/>
          <w:sz w:val="24"/>
          <w:szCs w:val="24"/>
          <w:lang w:val="ro-RO" w:eastAsia="ru-RU"/>
        </w:rPr>
        <w:t xml:space="preserve"> Codul civil</w:t>
      </w:r>
      <w:r w:rsidR="00AC5DE4">
        <w:rPr>
          <w:rFonts w:ascii="Times New Roman" w:eastAsia="Times New Roman" w:hAnsi="Times New Roman" w:cs="Times New Roman"/>
          <w:sz w:val="24"/>
          <w:szCs w:val="24"/>
          <w:lang w:val="ro-RO" w:eastAsia="ru-RU"/>
        </w:rPr>
        <w:t xml:space="preserve"> al Republicii Moldova nr. 1107-XV din 06.06.2002</w:t>
      </w:r>
    </w:p>
    <w:p w14:paraId="0577D4D7" w14:textId="0F189B65" w:rsidR="00620251" w:rsidRDefault="00620251" w:rsidP="00DB518D">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Codul administrativ</w:t>
      </w:r>
      <w:r w:rsidR="00AC5DE4">
        <w:rPr>
          <w:rFonts w:ascii="Times New Roman" w:eastAsia="Times New Roman" w:hAnsi="Times New Roman" w:cs="Times New Roman"/>
          <w:sz w:val="24"/>
          <w:szCs w:val="24"/>
          <w:lang w:val="ro-RO" w:eastAsia="ru-RU"/>
        </w:rPr>
        <w:t xml:space="preserve"> al Republicii Moldova nr. 116 din 19.07.2018</w:t>
      </w:r>
    </w:p>
    <w:p w14:paraId="056A24B4" w14:textId="50381607" w:rsidR="00620251" w:rsidRDefault="00C12525" w:rsidP="00DB518D">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Codul fun</w:t>
      </w:r>
      <w:r w:rsidR="00620251">
        <w:rPr>
          <w:rFonts w:ascii="Times New Roman" w:eastAsia="Times New Roman" w:hAnsi="Times New Roman" w:cs="Times New Roman"/>
          <w:sz w:val="24"/>
          <w:szCs w:val="24"/>
          <w:lang w:val="ro-RO" w:eastAsia="ru-RU"/>
        </w:rPr>
        <w:t>ciar</w:t>
      </w:r>
      <w:r w:rsidR="00AC5DE4">
        <w:rPr>
          <w:rFonts w:ascii="Times New Roman" w:eastAsia="Times New Roman" w:hAnsi="Times New Roman" w:cs="Times New Roman"/>
          <w:sz w:val="24"/>
          <w:szCs w:val="24"/>
          <w:lang w:val="ro-RO" w:eastAsia="ru-RU"/>
        </w:rPr>
        <w:t xml:space="preserve"> nr. 828-XII din 25.12.19</w:t>
      </w:r>
      <w:bookmarkStart w:id="0" w:name="_GoBack"/>
      <w:bookmarkEnd w:id="0"/>
      <w:r w:rsidR="00AC5DE4">
        <w:rPr>
          <w:rFonts w:ascii="Times New Roman" w:eastAsia="Times New Roman" w:hAnsi="Times New Roman" w:cs="Times New Roman"/>
          <w:sz w:val="24"/>
          <w:szCs w:val="24"/>
          <w:lang w:val="ro-RO" w:eastAsia="ru-RU"/>
        </w:rPr>
        <w:t>91</w:t>
      </w:r>
    </w:p>
    <w:p w14:paraId="57B037CC" w14:textId="5DF0781D" w:rsidR="00620251" w:rsidRPr="00620251" w:rsidRDefault="00620251" w:rsidP="00DB518D">
      <w:pPr>
        <w:spacing w:after="0" w:line="240" w:lineRule="auto"/>
        <w:rPr>
          <w:rFonts w:ascii="Arial" w:eastAsia="Times New Roman" w:hAnsi="Arial" w:cs="Arial"/>
          <w:b/>
          <w:bCs/>
          <w:sz w:val="24"/>
          <w:szCs w:val="24"/>
          <w:lang w:val="en-US" w:eastAsia="ru-RU"/>
        </w:rPr>
      </w:pPr>
      <w:r>
        <w:rPr>
          <w:rFonts w:ascii="Times New Roman" w:eastAsia="Times New Roman" w:hAnsi="Times New Roman" w:cs="Times New Roman"/>
          <w:sz w:val="24"/>
          <w:szCs w:val="24"/>
          <w:lang w:val="ro-RO" w:eastAsia="ru-RU"/>
        </w:rPr>
        <w:t>- Codul urbasnismului și construcțiilor</w:t>
      </w:r>
      <w:r w:rsidR="00AC5DE4">
        <w:rPr>
          <w:rFonts w:ascii="Times New Roman" w:eastAsia="Times New Roman" w:hAnsi="Times New Roman" w:cs="Times New Roman"/>
          <w:sz w:val="24"/>
          <w:szCs w:val="24"/>
          <w:lang w:val="ro-RO" w:eastAsia="ru-RU"/>
        </w:rPr>
        <w:t xml:space="preserve"> nr.434 din 28.12.2023</w:t>
      </w:r>
    </w:p>
    <w:p w14:paraId="75C7F30A" w14:textId="5D7188E7" w:rsidR="00620251" w:rsidRDefault="00620251"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nr.1350-XIV din 02.11.2000 cu privire la activitatea arhitecturală</w:t>
      </w:r>
      <w:r w:rsidR="00110631">
        <w:rPr>
          <w:rFonts w:ascii="Times New Roman" w:eastAsia="Times New Roman" w:hAnsi="Times New Roman" w:cs="Times New Roman"/>
          <w:sz w:val="24"/>
          <w:szCs w:val="24"/>
          <w:lang w:val="ro-RO" w:eastAsia="ru-RU"/>
        </w:rPr>
        <w:t>;</w:t>
      </w:r>
    </w:p>
    <w:p w14:paraId="63538EA2" w14:textId="72C72A2E" w:rsidR="00DC2B9D" w:rsidRDefault="00DC2B9D"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nr.721 din 02.02.1996 privind calitatea în construcții;</w:t>
      </w:r>
    </w:p>
    <w:p w14:paraId="5DAA16E1" w14:textId="48FE810D" w:rsidR="00DC2B9D" w:rsidRDefault="00DC2B9D"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nr.20 din 04.03.2016 cu privire la standartizarea națională;</w:t>
      </w:r>
    </w:p>
    <w:p w14:paraId="13F500D8" w14:textId="6ABE2FCC" w:rsidR="00DC2B9D" w:rsidRDefault="00DC2B9D"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 163 din 09.07.2010 privind autorizarea executării lucrărilor de construcție</w:t>
      </w:r>
    </w:p>
    <w:p w14:paraId="2E621BA6" w14:textId="2DA40DD5" w:rsidR="00620251" w:rsidRDefault="00620251" w:rsidP="00620251">
      <w:pPr>
        <w:spacing w:after="0" w:line="240" w:lineRule="auto"/>
        <w:rPr>
          <w:rFonts w:ascii="Arial" w:eastAsia="Times New Roman" w:hAnsi="Arial" w:cs="Arial"/>
          <w:b/>
          <w:bCs/>
          <w:sz w:val="24"/>
          <w:szCs w:val="24"/>
          <w:lang w:val="en-US" w:eastAsia="ru-RU"/>
        </w:rPr>
      </w:pPr>
      <w:r>
        <w:rPr>
          <w:rFonts w:ascii="Times New Roman" w:eastAsia="Times New Roman" w:hAnsi="Times New Roman" w:cs="Times New Roman"/>
          <w:sz w:val="24"/>
          <w:szCs w:val="24"/>
          <w:lang w:val="ro-RO" w:eastAsia="ru-RU"/>
        </w:rPr>
        <w:t>-</w:t>
      </w:r>
      <w:r w:rsidR="00DC2B9D">
        <w:rPr>
          <w:rFonts w:ascii="Times New Roman" w:eastAsia="Times New Roman" w:hAnsi="Times New Roman" w:cs="Times New Roman"/>
          <w:sz w:val="24"/>
          <w:szCs w:val="24"/>
          <w:lang w:val="ro-RO" w:eastAsia="ru-RU"/>
        </w:rPr>
        <w:t xml:space="preserve"> HG nr. 361 din 25.06.1996 cu privire la asigurarea calității construcțiilor </w:t>
      </w:r>
      <w:r w:rsidR="00110631">
        <w:rPr>
          <w:rFonts w:ascii="Times New Roman" w:eastAsia="Times New Roman" w:hAnsi="Times New Roman" w:cs="Times New Roman"/>
          <w:sz w:val="24"/>
          <w:szCs w:val="24"/>
          <w:lang w:val="ro-RO" w:eastAsia="ru-RU"/>
        </w:rPr>
        <w:t>.</w:t>
      </w:r>
    </w:p>
    <w:p w14:paraId="09B36126" w14:textId="77777777" w:rsidR="00DC2B9D" w:rsidRPr="00DC2B9D" w:rsidRDefault="00DC2B9D"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p>
    <w:p w14:paraId="73004A3C"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r w:rsidRPr="001C2343">
        <w:rPr>
          <w:rFonts w:ascii="Times New Roman" w:eastAsia="Times New Roman" w:hAnsi="Times New Roman" w:cs="Times New Roman"/>
          <w:b/>
          <w:sz w:val="24"/>
          <w:szCs w:val="24"/>
          <w:lang w:val="ro-RO" w:eastAsia="ru-RU"/>
        </w:rPr>
        <w:t>Testarea candidaților va fi efectuată în limba de stat!</w:t>
      </w:r>
    </w:p>
    <w:p w14:paraId="6D2CE1CC" w14:textId="77777777" w:rsidR="0029073C" w:rsidRPr="001C2343" w:rsidRDefault="0029073C" w:rsidP="0029073C">
      <w:pPr>
        <w:spacing w:after="0" w:line="240" w:lineRule="auto"/>
        <w:rPr>
          <w:rFonts w:ascii="Times New Roman" w:eastAsia="Times New Roman" w:hAnsi="Times New Roman" w:cs="Times New Roman"/>
          <w:b/>
          <w:sz w:val="24"/>
          <w:szCs w:val="24"/>
          <w:u w:val="single"/>
          <w:lang w:val="ro-RO" w:eastAsia="ru-RU"/>
        </w:rPr>
      </w:pPr>
      <w:r w:rsidRPr="001C2343">
        <w:rPr>
          <w:rFonts w:ascii="Times New Roman" w:eastAsia="Times New Roman" w:hAnsi="Times New Roman" w:cs="Times New Roman"/>
          <w:b/>
          <w:sz w:val="24"/>
          <w:szCs w:val="24"/>
          <w:lang w:val="ro-RO" w:eastAsia="ru-RU"/>
        </w:rPr>
        <w:t xml:space="preserve">Concursul constă din </w:t>
      </w:r>
      <w:r w:rsidRPr="001C2343">
        <w:rPr>
          <w:rFonts w:ascii="Times New Roman" w:eastAsia="Times New Roman" w:hAnsi="Times New Roman" w:cs="Times New Roman"/>
          <w:b/>
          <w:sz w:val="24"/>
          <w:szCs w:val="24"/>
          <w:u w:val="single"/>
          <w:lang w:val="ro-RO" w:eastAsia="ru-RU"/>
        </w:rPr>
        <w:t>două etape:</w:t>
      </w:r>
    </w:p>
    <w:p w14:paraId="6DDF2EA4"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Proba scrisă;</w:t>
      </w:r>
    </w:p>
    <w:p w14:paraId="260D3A32"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Interviul.</w:t>
      </w:r>
    </w:p>
    <w:p w14:paraId="647E6A4D"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r w:rsidRPr="001C2343">
        <w:rPr>
          <w:rFonts w:ascii="Times New Roman" w:eastAsia="Times New Roman" w:hAnsi="Times New Roman" w:cs="Times New Roman"/>
          <w:b/>
          <w:i/>
          <w:sz w:val="24"/>
          <w:szCs w:val="24"/>
          <w:lang w:val="ro-RO" w:eastAsia="ru-RU"/>
        </w:rPr>
        <w:t>Candidații care obțin la una din probe mai puțin de 6 puncte sunt excluși din concurs.</w:t>
      </w:r>
    </w:p>
    <w:p w14:paraId="60C0F984"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p>
    <w:p w14:paraId="65965DEA" w14:textId="604FD68C" w:rsidR="00941A47" w:rsidRDefault="00941A47">
      <w:pPr>
        <w:rPr>
          <w:lang w:val="ro-RO"/>
        </w:rPr>
      </w:pPr>
      <w:r>
        <w:rPr>
          <w:lang w:val="ro-RO"/>
        </w:rPr>
        <w:br w:type="page"/>
      </w:r>
    </w:p>
    <w:p w14:paraId="71E6929F" w14:textId="77777777" w:rsidR="0029073C" w:rsidRPr="001C2343" w:rsidRDefault="0029073C">
      <w:pPr>
        <w:rPr>
          <w:lang w:val="ro-RO"/>
        </w:rPr>
      </w:pPr>
    </w:p>
    <w:p w14:paraId="29BA2892"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FORMULAR</w:t>
      </w:r>
    </w:p>
    <w:p w14:paraId="65B334A4"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 xml:space="preserve">de participare la concursul pentru ocuparea funcţiei publice </w:t>
      </w:r>
    </w:p>
    <w:p w14:paraId="26F75BFC"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7A90954E" w14:textId="77777777" w:rsidR="00BB6282" w:rsidRPr="00BB6282" w:rsidRDefault="00BB6282" w:rsidP="00BB6282">
      <w:pPr>
        <w:spacing w:after="0" w:line="240" w:lineRule="auto"/>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b/>
          <w:sz w:val="24"/>
          <w:szCs w:val="24"/>
          <w:lang w:val="ro-RO" w:eastAsia="ru-RU"/>
        </w:rPr>
        <w:t>Autoritatea publică __________________________________________________________</w:t>
      </w:r>
      <w:r w:rsidRPr="00BB6282">
        <w:rPr>
          <w:rFonts w:ascii="Times New Roman" w:eastAsia="Times New Roman" w:hAnsi="Times New Roman" w:cs="Times New Roman"/>
          <w:sz w:val="24"/>
          <w:szCs w:val="24"/>
          <w:lang w:val="ro-RO" w:eastAsia="ru-RU"/>
        </w:rPr>
        <w:t xml:space="preserve"> </w:t>
      </w:r>
    </w:p>
    <w:p w14:paraId="17BCCB79"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40D6976E"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Funcţia publică solicitată _____________________________________________________</w:t>
      </w:r>
    </w:p>
    <w:p w14:paraId="037C32D4"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4EB696A7"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 Date generale</w:t>
      </w:r>
    </w:p>
    <w:p w14:paraId="4DBE61E1"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0"/>
        <w:gridCol w:w="2992"/>
        <w:gridCol w:w="1425"/>
        <w:gridCol w:w="87"/>
        <w:gridCol w:w="3141"/>
      </w:tblGrid>
      <w:tr w:rsidR="001C2343" w:rsidRPr="00BB6282" w14:paraId="1C56AE26" w14:textId="77777777" w:rsidTr="007D2F43">
        <w:tc>
          <w:tcPr>
            <w:tcW w:w="1700" w:type="dxa"/>
          </w:tcPr>
          <w:p w14:paraId="1BBDC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Nume </w:t>
            </w:r>
          </w:p>
        </w:tc>
        <w:tc>
          <w:tcPr>
            <w:tcW w:w="2992" w:type="dxa"/>
          </w:tcPr>
          <w:p w14:paraId="5B71580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264ABD4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Prenume </w:t>
            </w:r>
          </w:p>
        </w:tc>
        <w:tc>
          <w:tcPr>
            <w:tcW w:w="3228" w:type="dxa"/>
            <w:gridSpan w:val="2"/>
          </w:tcPr>
          <w:p w14:paraId="1C4BA07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A4196E" w14:textId="77777777" w:rsidTr="007D2F43">
        <w:tc>
          <w:tcPr>
            <w:tcW w:w="1700" w:type="dxa"/>
          </w:tcPr>
          <w:p w14:paraId="4463A9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Data naşterii</w:t>
            </w:r>
          </w:p>
        </w:tc>
        <w:tc>
          <w:tcPr>
            <w:tcW w:w="2992" w:type="dxa"/>
          </w:tcPr>
          <w:p w14:paraId="3E79719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540849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Domiciliu</w:t>
            </w:r>
          </w:p>
        </w:tc>
        <w:tc>
          <w:tcPr>
            <w:tcW w:w="3228" w:type="dxa"/>
            <w:gridSpan w:val="2"/>
          </w:tcPr>
          <w:p w14:paraId="5CE89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C5DE4" w14:paraId="3E7F3748" w14:textId="77777777" w:rsidTr="007D2F43">
        <w:trPr>
          <w:trHeight w:val="275"/>
        </w:trPr>
        <w:tc>
          <w:tcPr>
            <w:tcW w:w="1700" w:type="dxa"/>
            <w:vMerge w:val="restart"/>
          </w:tcPr>
          <w:p w14:paraId="4C708D6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Cetăţenia</w:t>
            </w:r>
          </w:p>
          <w:p w14:paraId="14EE106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(inclusiv a altor state)</w:t>
            </w:r>
          </w:p>
        </w:tc>
        <w:tc>
          <w:tcPr>
            <w:tcW w:w="7645" w:type="dxa"/>
            <w:gridSpan w:val="4"/>
          </w:tcPr>
          <w:p w14:paraId="0BF7DA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C5DE4" w14:paraId="7187CD9F" w14:textId="77777777" w:rsidTr="007D2F43">
        <w:trPr>
          <w:trHeight w:val="275"/>
        </w:trPr>
        <w:tc>
          <w:tcPr>
            <w:tcW w:w="0" w:type="auto"/>
            <w:vMerge/>
            <w:vAlign w:val="center"/>
          </w:tcPr>
          <w:p w14:paraId="3178A78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7CC01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C5DE4" w14:paraId="3AEF802D" w14:textId="77777777" w:rsidTr="007D2F43">
        <w:trPr>
          <w:trHeight w:val="275"/>
        </w:trPr>
        <w:tc>
          <w:tcPr>
            <w:tcW w:w="0" w:type="auto"/>
            <w:vMerge/>
            <w:vAlign w:val="center"/>
          </w:tcPr>
          <w:p w14:paraId="01E845C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46C97D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78C9901" w14:textId="77777777" w:rsidTr="007D2F43">
        <w:trPr>
          <w:trHeight w:val="345"/>
        </w:trPr>
        <w:tc>
          <w:tcPr>
            <w:tcW w:w="1700" w:type="dxa"/>
            <w:vMerge w:val="restart"/>
          </w:tcPr>
          <w:p w14:paraId="111521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Telefon </w:t>
            </w:r>
          </w:p>
        </w:tc>
        <w:tc>
          <w:tcPr>
            <w:tcW w:w="2992" w:type="dxa"/>
            <w:vMerge w:val="restart"/>
          </w:tcPr>
          <w:p w14:paraId="72C08A6C"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serviciu:</w:t>
            </w:r>
          </w:p>
          <w:p w14:paraId="5F8B567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domiciliu: </w:t>
            </w:r>
          </w:p>
          <w:p w14:paraId="7F809E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mobil: </w:t>
            </w:r>
          </w:p>
        </w:tc>
        <w:tc>
          <w:tcPr>
            <w:tcW w:w="1512" w:type="dxa"/>
            <w:gridSpan w:val="2"/>
          </w:tcPr>
          <w:p w14:paraId="045AA43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E-mail</w:t>
            </w:r>
          </w:p>
        </w:tc>
        <w:tc>
          <w:tcPr>
            <w:tcW w:w="3141" w:type="dxa"/>
          </w:tcPr>
          <w:p w14:paraId="245B244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AB96846" w14:textId="77777777" w:rsidTr="007D2F43">
        <w:trPr>
          <w:trHeight w:val="345"/>
        </w:trPr>
        <w:tc>
          <w:tcPr>
            <w:tcW w:w="0" w:type="auto"/>
            <w:vMerge/>
            <w:vAlign w:val="center"/>
          </w:tcPr>
          <w:p w14:paraId="47D69EF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0" w:type="auto"/>
            <w:vMerge/>
            <w:vAlign w:val="center"/>
          </w:tcPr>
          <w:p w14:paraId="0F9C6CC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512" w:type="dxa"/>
            <w:gridSpan w:val="2"/>
          </w:tcPr>
          <w:p w14:paraId="7F04DC7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Codul și adresa poștală </w:t>
            </w:r>
          </w:p>
        </w:tc>
        <w:tc>
          <w:tcPr>
            <w:tcW w:w="3141" w:type="dxa"/>
          </w:tcPr>
          <w:p w14:paraId="788B7FF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p>
        </w:tc>
      </w:tr>
    </w:tbl>
    <w:p w14:paraId="55E1FF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5A1F220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 Educaţie</w:t>
      </w:r>
    </w:p>
    <w:p w14:paraId="776A50F8"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p w14:paraId="44B12AC9" w14:textId="77777777" w:rsidR="00BB6282" w:rsidRPr="00BB6282" w:rsidRDefault="00BB6282" w:rsidP="00BB6282">
      <w:pPr>
        <w:spacing w:after="0" w:line="240" w:lineRule="auto"/>
        <w:ind w:firstLine="708"/>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licență sau echivalente (ciclul I):</w:t>
      </w:r>
    </w:p>
    <w:p w14:paraId="5BC3420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355"/>
        <w:gridCol w:w="4041"/>
        <w:gridCol w:w="2380"/>
      </w:tblGrid>
      <w:tr w:rsidR="001C2343" w:rsidRPr="00BB6282" w14:paraId="517B422C" w14:textId="77777777" w:rsidTr="007D2F43">
        <w:tc>
          <w:tcPr>
            <w:tcW w:w="521" w:type="dxa"/>
          </w:tcPr>
          <w:p w14:paraId="6CC9CF2D"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51DE51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69" w:type="dxa"/>
          </w:tcPr>
          <w:p w14:paraId="36EB557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072" w:type="dxa"/>
          </w:tcPr>
          <w:p w14:paraId="7D398399"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227A839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383" w:type="dxa"/>
          </w:tcPr>
          <w:p w14:paraId="5116E6D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obţinută.</w:t>
            </w:r>
          </w:p>
          <w:p w14:paraId="76A2754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4B9E4279" w14:textId="77777777" w:rsidTr="007D2F43">
        <w:tc>
          <w:tcPr>
            <w:tcW w:w="521" w:type="dxa"/>
          </w:tcPr>
          <w:p w14:paraId="00A6702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C2A07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437AFA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5FDD65F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341C38A" w14:textId="77777777" w:rsidTr="007D2F43">
        <w:tc>
          <w:tcPr>
            <w:tcW w:w="521" w:type="dxa"/>
          </w:tcPr>
          <w:p w14:paraId="1168F2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2206AF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30B54B4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36165E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E7F5EBE" w14:textId="77777777" w:rsidTr="007D2F43">
        <w:tc>
          <w:tcPr>
            <w:tcW w:w="521" w:type="dxa"/>
          </w:tcPr>
          <w:p w14:paraId="5CF73F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1451BE3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1EFA0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79D4A9B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27627EB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08A3BDF3"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masterat și/sau doctorat (ciclul II, ciclul III):</w:t>
      </w:r>
    </w:p>
    <w:p w14:paraId="0CBABEB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280"/>
        <w:gridCol w:w="4071"/>
        <w:gridCol w:w="2425"/>
      </w:tblGrid>
      <w:tr w:rsidR="001C2343" w:rsidRPr="00AC5DE4" w14:paraId="5C5945FC" w14:textId="77777777" w:rsidTr="007D2F43">
        <w:tc>
          <w:tcPr>
            <w:tcW w:w="522" w:type="dxa"/>
          </w:tcPr>
          <w:p w14:paraId="7334199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30C7D51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55" w:type="dxa"/>
          </w:tcPr>
          <w:p w14:paraId="7D475FD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246" w:type="dxa"/>
          </w:tcPr>
          <w:p w14:paraId="3633F48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02388EA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447" w:type="dxa"/>
          </w:tcPr>
          <w:p w14:paraId="4EC450B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titlul obţinut. Diplomă/certificat</w:t>
            </w:r>
          </w:p>
        </w:tc>
      </w:tr>
      <w:tr w:rsidR="001C2343" w:rsidRPr="00AC5DE4" w14:paraId="40FE6399" w14:textId="77777777" w:rsidTr="007D2F43">
        <w:tc>
          <w:tcPr>
            <w:tcW w:w="522" w:type="dxa"/>
          </w:tcPr>
          <w:p w14:paraId="67DECCA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5E296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5C66AB6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69CB8D7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C5DE4" w14:paraId="760D3CD7" w14:textId="77777777" w:rsidTr="007D2F43">
        <w:tc>
          <w:tcPr>
            <w:tcW w:w="522" w:type="dxa"/>
          </w:tcPr>
          <w:p w14:paraId="7A3FB0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7870BE5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1841ED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34427EF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C5DE4" w14:paraId="21420489" w14:textId="77777777" w:rsidTr="007D2F43">
        <w:tc>
          <w:tcPr>
            <w:tcW w:w="522" w:type="dxa"/>
          </w:tcPr>
          <w:p w14:paraId="74E3FB0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21AC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4BE2D76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586E79C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CB4B55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3B9CAB15"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u w:val="single"/>
          <w:lang w:val="ro-RO" w:eastAsia="ar-SA"/>
        </w:rPr>
      </w:pPr>
      <w:r w:rsidRPr="00BB6282">
        <w:rPr>
          <w:rFonts w:ascii="Times New Roman" w:eastAsia="Times New Roman" w:hAnsi="Times New Roman" w:cs="Times New Roman"/>
          <w:b/>
          <w:sz w:val="24"/>
          <w:szCs w:val="24"/>
          <w:u w:val="single"/>
          <w:lang w:val="ro-RO" w:eastAsia="ru-RU"/>
        </w:rPr>
        <w:t>Cursuri de perfecționare/specializare relevante:</w:t>
      </w:r>
    </w:p>
    <w:p w14:paraId="045C299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1840"/>
        <w:gridCol w:w="2402"/>
        <w:gridCol w:w="2504"/>
        <w:gridCol w:w="2082"/>
      </w:tblGrid>
      <w:tr w:rsidR="001C2343" w:rsidRPr="00BB6282" w14:paraId="1D6AABB5" w14:textId="77777777" w:rsidTr="00F93E4C">
        <w:tc>
          <w:tcPr>
            <w:tcW w:w="569" w:type="dxa"/>
          </w:tcPr>
          <w:p w14:paraId="5EB32020"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8E448E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1840" w:type="dxa"/>
          </w:tcPr>
          <w:p w14:paraId="08CDF1F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2402" w:type="dxa"/>
          </w:tcPr>
          <w:p w14:paraId="5FC7F947"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w:t>
            </w:r>
          </w:p>
          <w:p w14:paraId="15B2F841"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504" w:type="dxa"/>
          </w:tcPr>
          <w:p w14:paraId="0DEA98D4"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cursului</w:t>
            </w:r>
          </w:p>
          <w:p w14:paraId="7BF5AD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082" w:type="dxa"/>
          </w:tcPr>
          <w:p w14:paraId="1B1C07F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74A868E5" w14:textId="77777777" w:rsidTr="00F93E4C">
        <w:tc>
          <w:tcPr>
            <w:tcW w:w="569" w:type="dxa"/>
          </w:tcPr>
          <w:p w14:paraId="204A06D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52F50F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1E620C2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3278368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48D0285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C56F155" w14:textId="77777777" w:rsidTr="00F93E4C">
        <w:tc>
          <w:tcPr>
            <w:tcW w:w="569" w:type="dxa"/>
          </w:tcPr>
          <w:p w14:paraId="7BCD0A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0418031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283BBE0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16F52A1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565CAC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BE3E483" w14:textId="77777777" w:rsidTr="00F93E4C">
        <w:tc>
          <w:tcPr>
            <w:tcW w:w="569" w:type="dxa"/>
          </w:tcPr>
          <w:p w14:paraId="6E750BB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1B5044E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7170137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73A82D0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15D51DC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169BB17" w14:textId="77777777" w:rsidTr="007D2F43">
        <w:tc>
          <w:tcPr>
            <w:tcW w:w="2409" w:type="dxa"/>
            <w:gridSpan w:val="2"/>
            <w:vMerge w:val="restart"/>
          </w:tcPr>
          <w:p w14:paraId="60C2362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Titluri ştiinţifice</w:t>
            </w:r>
          </w:p>
        </w:tc>
        <w:tc>
          <w:tcPr>
            <w:tcW w:w="6988" w:type="dxa"/>
            <w:gridSpan w:val="3"/>
          </w:tcPr>
          <w:p w14:paraId="15A54C3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FBA3DD6" w14:textId="77777777" w:rsidTr="007D2F43">
        <w:tc>
          <w:tcPr>
            <w:tcW w:w="0" w:type="auto"/>
            <w:gridSpan w:val="2"/>
            <w:vMerge/>
            <w:vAlign w:val="center"/>
          </w:tcPr>
          <w:p w14:paraId="503B246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7F0E62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D2F5C3" w14:textId="77777777" w:rsidTr="007D2F43">
        <w:tc>
          <w:tcPr>
            <w:tcW w:w="0" w:type="auto"/>
            <w:gridSpan w:val="2"/>
            <w:vMerge/>
            <w:vAlign w:val="center"/>
          </w:tcPr>
          <w:p w14:paraId="66E3022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DD6499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C5DE4" w14:paraId="20B523F7" w14:textId="77777777" w:rsidTr="007D2F43">
        <w:tc>
          <w:tcPr>
            <w:tcW w:w="2409" w:type="dxa"/>
            <w:gridSpan w:val="2"/>
            <w:vMerge w:val="restart"/>
          </w:tcPr>
          <w:p w14:paraId="082AF8A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lastRenderedPageBreak/>
              <w:t>Lucrări ştiinţifice, brevete de invenţie, publicaţii etc.</w:t>
            </w:r>
          </w:p>
        </w:tc>
        <w:tc>
          <w:tcPr>
            <w:tcW w:w="6988" w:type="dxa"/>
            <w:gridSpan w:val="3"/>
          </w:tcPr>
          <w:p w14:paraId="73911A9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C5DE4" w14:paraId="05C09BDF" w14:textId="77777777" w:rsidTr="007D2F43">
        <w:tc>
          <w:tcPr>
            <w:tcW w:w="0" w:type="auto"/>
            <w:gridSpan w:val="2"/>
            <w:vMerge/>
            <w:vAlign w:val="center"/>
          </w:tcPr>
          <w:p w14:paraId="603174CC"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645AAD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C5DE4" w14:paraId="783AE7D6" w14:textId="77777777" w:rsidTr="007D2F43">
        <w:tc>
          <w:tcPr>
            <w:tcW w:w="0" w:type="auto"/>
            <w:gridSpan w:val="2"/>
            <w:vMerge/>
            <w:vAlign w:val="center"/>
          </w:tcPr>
          <w:p w14:paraId="49285C7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C70A37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C5DE4" w14:paraId="3D7CA9D6" w14:textId="77777777" w:rsidTr="007D2F43">
        <w:tc>
          <w:tcPr>
            <w:tcW w:w="2409" w:type="dxa"/>
            <w:gridSpan w:val="2"/>
            <w:vMerge w:val="restart"/>
          </w:tcPr>
          <w:p w14:paraId="06DCE904" w14:textId="77777777" w:rsidR="00BB6282" w:rsidRPr="00BB6282" w:rsidRDefault="00BB6282" w:rsidP="00BB6282">
            <w:pPr>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Apartenența la organizații/asociații profesionale, participarea în grupuri naționale de lucru etc.</w:t>
            </w:r>
          </w:p>
        </w:tc>
        <w:tc>
          <w:tcPr>
            <w:tcW w:w="6988" w:type="dxa"/>
            <w:gridSpan w:val="3"/>
          </w:tcPr>
          <w:p w14:paraId="63E4040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C5DE4" w14:paraId="2C8F2B73" w14:textId="77777777" w:rsidTr="007D2F43">
        <w:tc>
          <w:tcPr>
            <w:tcW w:w="0" w:type="auto"/>
            <w:gridSpan w:val="2"/>
            <w:vMerge/>
            <w:vAlign w:val="center"/>
          </w:tcPr>
          <w:p w14:paraId="728C5047"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BF0B6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C5DE4" w14:paraId="73B58FB9" w14:textId="77777777" w:rsidTr="007D2F43">
        <w:trPr>
          <w:trHeight w:val="300"/>
        </w:trPr>
        <w:tc>
          <w:tcPr>
            <w:tcW w:w="0" w:type="auto"/>
            <w:gridSpan w:val="2"/>
            <w:vMerge/>
            <w:vAlign w:val="center"/>
          </w:tcPr>
          <w:p w14:paraId="0B82B57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bottom w:val="single" w:sz="4" w:space="0" w:color="auto"/>
            </w:tcBorders>
          </w:tcPr>
          <w:p w14:paraId="307781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C5DE4" w14:paraId="7FCCF31E" w14:textId="77777777" w:rsidTr="007D2F43">
        <w:trPr>
          <w:trHeight w:val="279"/>
        </w:trPr>
        <w:tc>
          <w:tcPr>
            <w:tcW w:w="0" w:type="auto"/>
            <w:gridSpan w:val="2"/>
            <w:vMerge/>
            <w:vAlign w:val="center"/>
          </w:tcPr>
          <w:p w14:paraId="1757A4EB"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top w:val="single" w:sz="4" w:space="0" w:color="auto"/>
            </w:tcBorders>
          </w:tcPr>
          <w:p w14:paraId="185E96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497B74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7B5E7E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III. Experienţa de muncă</w:t>
      </w:r>
    </w:p>
    <w:p w14:paraId="733342E1"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08"/>
      </w:tblGrid>
      <w:tr w:rsidR="001C2343" w:rsidRPr="00BB6282" w14:paraId="11A9B693" w14:textId="77777777" w:rsidTr="007D2F43">
        <w:tc>
          <w:tcPr>
            <w:tcW w:w="4785" w:type="dxa"/>
          </w:tcPr>
          <w:p w14:paraId="1099AB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Vechimea în serviciul public</w:t>
            </w:r>
          </w:p>
          <w:p w14:paraId="726086E6"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c>
          <w:tcPr>
            <w:tcW w:w="4708" w:type="dxa"/>
          </w:tcPr>
          <w:p w14:paraId="7C2424E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r w:rsidR="001C2343" w:rsidRPr="00AC5DE4" w14:paraId="73A558E9" w14:textId="77777777" w:rsidTr="007D2F43">
        <w:tc>
          <w:tcPr>
            <w:tcW w:w="4785" w:type="dxa"/>
          </w:tcPr>
          <w:p w14:paraId="36CDDF7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Vechimea în domeniul funcției publice vacante </w:t>
            </w:r>
          </w:p>
        </w:tc>
        <w:tc>
          <w:tcPr>
            <w:tcW w:w="4708" w:type="dxa"/>
          </w:tcPr>
          <w:p w14:paraId="1302F60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bl>
    <w:p w14:paraId="2950D1D7"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1C8EEDDD"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Experienţa de muncă în domeniul funcţiei publice vacante (începând cu cea recentă)*</w:t>
      </w:r>
    </w:p>
    <w:p w14:paraId="3247F91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3233"/>
        <w:gridCol w:w="4715"/>
      </w:tblGrid>
      <w:tr w:rsidR="001C2343" w:rsidRPr="00AC5DE4" w14:paraId="10601C61" w14:textId="77777777" w:rsidTr="007D2F43">
        <w:tc>
          <w:tcPr>
            <w:tcW w:w="1555" w:type="dxa"/>
          </w:tcPr>
          <w:p w14:paraId="0E2B13D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3233" w:type="dxa"/>
          </w:tcPr>
          <w:p w14:paraId="25A3D81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Organizația, localizarea. Postul deţinut</w:t>
            </w:r>
          </w:p>
        </w:tc>
        <w:tc>
          <w:tcPr>
            <w:tcW w:w="4715" w:type="dxa"/>
          </w:tcPr>
          <w:p w14:paraId="19A6002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Atribuțiile și responsabilitățile de bază</w:t>
            </w:r>
          </w:p>
        </w:tc>
      </w:tr>
      <w:tr w:rsidR="001C2343" w:rsidRPr="00AC5DE4" w14:paraId="23746473" w14:textId="77777777" w:rsidTr="007D2F43">
        <w:tc>
          <w:tcPr>
            <w:tcW w:w="1555" w:type="dxa"/>
          </w:tcPr>
          <w:p w14:paraId="522D6AA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361C2C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487AA0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AC5DE4" w14:paraId="6511CD6B" w14:textId="77777777" w:rsidTr="007D2F43">
        <w:tc>
          <w:tcPr>
            <w:tcW w:w="1555" w:type="dxa"/>
          </w:tcPr>
          <w:p w14:paraId="433E4C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481115F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5285762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AC5DE4" w14:paraId="1003DD0D" w14:textId="77777777" w:rsidTr="007D2F43">
        <w:tc>
          <w:tcPr>
            <w:tcW w:w="1555" w:type="dxa"/>
          </w:tcPr>
          <w:p w14:paraId="77025E4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0E6E26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2487FD0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AC5DE4" w14:paraId="5083D4CC" w14:textId="77777777" w:rsidTr="007D2F43">
        <w:tc>
          <w:tcPr>
            <w:tcW w:w="1555" w:type="dxa"/>
          </w:tcPr>
          <w:p w14:paraId="7F4402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6F2D675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3BE1624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bl>
    <w:p w14:paraId="6C8766E1" w14:textId="77777777" w:rsidR="00BB6282" w:rsidRPr="00BB6282" w:rsidRDefault="00BB6282" w:rsidP="00BB6282">
      <w:pPr>
        <w:tabs>
          <w:tab w:val="left" w:pos="567"/>
        </w:tabs>
        <w:spacing w:after="0" w:line="240" w:lineRule="auto"/>
        <w:rPr>
          <w:rFonts w:ascii="Times New Roman" w:eastAsia="Times New Roman" w:hAnsi="Times New Roman" w:cs="Times New Roman"/>
          <w:bCs/>
          <w:i/>
          <w:kern w:val="2"/>
          <w:sz w:val="24"/>
          <w:szCs w:val="24"/>
          <w:highlight w:val="yellow"/>
          <w:lang w:val="ro-RO" w:eastAsia="ar-SA"/>
        </w:rPr>
      </w:pPr>
      <w:r w:rsidRPr="00BB6282">
        <w:rPr>
          <w:rFonts w:ascii="Times New Roman" w:eastAsia="Times New Roman" w:hAnsi="Times New Roman" w:cs="Times New Roman"/>
          <w:bCs/>
          <w:i/>
          <w:kern w:val="2"/>
          <w:sz w:val="24"/>
          <w:szCs w:val="24"/>
          <w:lang w:val="ro-RO" w:eastAsia="ar-SA"/>
        </w:rPr>
        <w:t xml:space="preserve">* La necesitate, se adaugă secțiuni suplimentare </w:t>
      </w:r>
    </w:p>
    <w:p w14:paraId="2182BE9A"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2FD6CCF9"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IV. Competențe (autoevaluare)</w:t>
      </w:r>
    </w:p>
    <w:p w14:paraId="5E823AA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AC5DE4" w14:paraId="455456DE" w14:textId="77777777" w:rsidTr="007D2F43">
        <w:tc>
          <w:tcPr>
            <w:tcW w:w="6578" w:type="dxa"/>
            <w:vMerge w:val="restart"/>
            <w:vAlign w:val="center"/>
          </w:tcPr>
          <w:p w14:paraId="45121754"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 xml:space="preserve">Abilități manageriale </w:t>
            </w:r>
          </w:p>
          <w:p w14:paraId="6215BD7E"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(se completează pentru funcția publică de conducere de nivel superior </w:t>
            </w:r>
          </w:p>
          <w:p w14:paraId="77136BA7"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Cs/>
                <w:kern w:val="2"/>
                <w:sz w:val="24"/>
                <w:szCs w:val="24"/>
                <w:lang w:val="ro-RO" w:eastAsia="ar-SA"/>
              </w:rPr>
              <w:t>și de conducere)</w:t>
            </w:r>
          </w:p>
        </w:tc>
        <w:tc>
          <w:tcPr>
            <w:tcW w:w="2964" w:type="dxa"/>
            <w:gridSpan w:val="2"/>
            <w:vAlign w:val="center"/>
          </w:tcPr>
          <w:p w14:paraId="3F15E08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21A6FA19" w14:textId="77777777" w:rsidTr="007D2F43">
        <w:tc>
          <w:tcPr>
            <w:tcW w:w="0" w:type="auto"/>
            <w:vMerge/>
            <w:vAlign w:val="center"/>
          </w:tcPr>
          <w:p w14:paraId="4F954DB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2DD3B29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2D75F78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792B44CE" w14:textId="77777777" w:rsidTr="007D2F43">
        <w:trPr>
          <w:trHeight w:val="58"/>
        </w:trPr>
        <w:tc>
          <w:tcPr>
            <w:tcW w:w="6578" w:type="dxa"/>
          </w:tcPr>
          <w:p w14:paraId="1DD5600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Planificarea activității </w:t>
            </w:r>
          </w:p>
        </w:tc>
        <w:tc>
          <w:tcPr>
            <w:tcW w:w="1482" w:type="dxa"/>
          </w:tcPr>
          <w:p w14:paraId="1DD2E42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E87C2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31CA8B2" w14:textId="77777777" w:rsidTr="007D2F43">
        <w:tc>
          <w:tcPr>
            <w:tcW w:w="6578" w:type="dxa"/>
          </w:tcPr>
          <w:p w14:paraId="0BFB90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Organizarea și coordonarea</w:t>
            </w:r>
          </w:p>
        </w:tc>
        <w:tc>
          <w:tcPr>
            <w:tcW w:w="1482" w:type="dxa"/>
          </w:tcPr>
          <w:p w14:paraId="4CF15C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26B22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C563CC5" w14:textId="77777777" w:rsidTr="007D2F43">
        <w:tc>
          <w:tcPr>
            <w:tcW w:w="6578" w:type="dxa"/>
          </w:tcPr>
          <w:p w14:paraId="3D809A9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Monitorizarea, evaluarea și raportarea </w:t>
            </w:r>
          </w:p>
        </w:tc>
        <w:tc>
          <w:tcPr>
            <w:tcW w:w="1482" w:type="dxa"/>
          </w:tcPr>
          <w:p w14:paraId="09B687B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A81458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FD16D9C" w14:textId="77777777" w:rsidTr="007D2F43">
        <w:tc>
          <w:tcPr>
            <w:tcW w:w="6578" w:type="dxa"/>
          </w:tcPr>
          <w:p w14:paraId="6365FF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Luarea deciziilor </w:t>
            </w:r>
          </w:p>
        </w:tc>
        <w:tc>
          <w:tcPr>
            <w:tcW w:w="1482" w:type="dxa"/>
          </w:tcPr>
          <w:p w14:paraId="5B04B25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E3B9BB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C55313" w14:textId="77777777" w:rsidTr="007D2F43">
        <w:tc>
          <w:tcPr>
            <w:tcW w:w="6578" w:type="dxa"/>
          </w:tcPr>
          <w:p w14:paraId="1066C10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Soluționarea problemelor</w:t>
            </w:r>
          </w:p>
        </w:tc>
        <w:tc>
          <w:tcPr>
            <w:tcW w:w="1482" w:type="dxa"/>
          </w:tcPr>
          <w:p w14:paraId="51071A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8852A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07FC04" w14:textId="77777777" w:rsidTr="007D2F43">
        <w:tc>
          <w:tcPr>
            <w:tcW w:w="6578" w:type="dxa"/>
          </w:tcPr>
          <w:p w14:paraId="7810E58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resurselor umane </w:t>
            </w:r>
          </w:p>
        </w:tc>
        <w:tc>
          <w:tcPr>
            <w:tcW w:w="1482" w:type="dxa"/>
          </w:tcPr>
          <w:p w14:paraId="3B416B6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C1B9F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86FBD4" w14:textId="77777777" w:rsidTr="007D2F43">
        <w:tc>
          <w:tcPr>
            <w:tcW w:w="6578" w:type="dxa"/>
          </w:tcPr>
          <w:p w14:paraId="535C03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schimbărilor </w:t>
            </w:r>
          </w:p>
        </w:tc>
        <w:tc>
          <w:tcPr>
            <w:tcW w:w="1482" w:type="dxa"/>
          </w:tcPr>
          <w:p w14:paraId="0C046A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0735B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517119" w14:textId="77777777" w:rsidTr="007D2F43">
        <w:tc>
          <w:tcPr>
            <w:tcW w:w="6578" w:type="dxa"/>
          </w:tcPr>
          <w:p w14:paraId="4977B35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10278A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E66F8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1D8698" w14:textId="77777777" w:rsidTr="007D2F43">
        <w:trPr>
          <w:trHeight w:val="184"/>
        </w:trPr>
        <w:tc>
          <w:tcPr>
            <w:tcW w:w="6578" w:type="dxa"/>
          </w:tcPr>
          <w:p w14:paraId="556CAA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44E3D7D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73DD5BF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1DC13EE0"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AC5DE4" w14:paraId="05B0D319" w14:textId="77777777" w:rsidTr="007D2F43">
        <w:tc>
          <w:tcPr>
            <w:tcW w:w="6578" w:type="dxa"/>
            <w:vMerge w:val="restart"/>
            <w:vAlign w:val="center"/>
          </w:tcPr>
          <w:p w14:paraId="1995E00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Abilități profesionale generice</w:t>
            </w:r>
          </w:p>
        </w:tc>
        <w:tc>
          <w:tcPr>
            <w:tcW w:w="2964" w:type="dxa"/>
            <w:gridSpan w:val="2"/>
            <w:vAlign w:val="center"/>
          </w:tcPr>
          <w:p w14:paraId="25C15A45"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0B7D22FE" w14:textId="77777777" w:rsidTr="007D2F43">
        <w:tc>
          <w:tcPr>
            <w:tcW w:w="0" w:type="auto"/>
            <w:vMerge/>
            <w:vAlign w:val="center"/>
          </w:tcPr>
          <w:p w14:paraId="6B9F2B3D"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544AB61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5138CF7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38A056CD" w14:textId="77777777" w:rsidTr="007D2F43">
        <w:tc>
          <w:tcPr>
            <w:tcW w:w="6578" w:type="dxa"/>
          </w:tcPr>
          <w:p w14:paraId="5AB4144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Comunicarea interpersonală </w:t>
            </w:r>
          </w:p>
        </w:tc>
        <w:tc>
          <w:tcPr>
            <w:tcW w:w="1482" w:type="dxa"/>
          </w:tcPr>
          <w:p w14:paraId="497BF0B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CE8A6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2DC1EC" w14:textId="77777777" w:rsidTr="007D2F43">
        <w:tc>
          <w:tcPr>
            <w:tcW w:w="6578" w:type="dxa"/>
          </w:tcPr>
          <w:p w14:paraId="7A2ED7F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Soluționarea de conflicte </w:t>
            </w:r>
          </w:p>
        </w:tc>
        <w:tc>
          <w:tcPr>
            <w:tcW w:w="1482" w:type="dxa"/>
          </w:tcPr>
          <w:p w14:paraId="721F918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401F5C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8EFB17F" w14:textId="77777777" w:rsidTr="007D2F43">
        <w:tc>
          <w:tcPr>
            <w:tcW w:w="6578" w:type="dxa"/>
          </w:tcPr>
          <w:p w14:paraId="0C753F8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lastRenderedPageBreak/>
              <w:t>Lucrul în echipă</w:t>
            </w:r>
          </w:p>
        </w:tc>
        <w:tc>
          <w:tcPr>
            <w:tcW w:w="1482" w:type="dxa"/>
          </w:tcPr>
          <w:p w14:paraId="0912A16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AC740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F4AB14" w14:textId="77777777" w:rsidTr="007D2F43">
        <w:tc>
          <w:tcPr>
            <w:tcW w:w="6578" w:type="dxa"/>
          </w:tcPr>
          <w:p w14:paraId="5E79190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timpului </w:t>
            </w:r>
          </w:p>
        </w:tc>
        <w:tc>
          <w:tcPr>
            <w:tcW w:w="1482" w:type="dxa"/>
          </w:tcPr>
          <w:p w14:paraId="66C1C46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97CF3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D6F4372" w14:textId="77777777" w:rsidTr="007D2F43">
        <w:tc>
          <w:tcPr>
            <w:tcW w:w="6578" w:type="dxa"/>
          </w:tcPr>
          <w:p w14:paraId="3953BFA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5CED76D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CF5D16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C83987" w14:textId="77777777" w:rsidTr="007D2F43">
        <w:tc>
          <w:tcPr>
            <w:tcW w:w="6578" w:type="dxa"/>
          </w:tcPr>
          <w:p w14:paraId="507B3CE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22DBAD7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099FE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3253A7A4"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62"/>
        <w:gridCol w:w="1463"/>
      </w:tblGrid>
      <w:tr w:rsidR="001C2343" w:rsidRPr="00AC5DE4" w14:paraId="61939059" w14:textId="77777777" w:rsidTr="007D2F43">
        <w:tc>
          <w:tcPr>
            <w:tcW w:w="6578" w:type="dxa"/>
            <w:vMerge w:val="restart"/>
            <w:vAlign w:val="center"/>
          </w:tcPr>
          <w:p w14:paraId="4E530FE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Atitudini/comportamente</w:t>
            </w:r>
          </w:p>
        </w:tc>
        <w:tc>
          <w:tcPr>
            <w:tcW w:w="2925" w:type="dxa"/>
            <w:gridSpan w:val="2"/>
            <w:vAlign w:val="center"/>
          </w:tcPr>
          <w:p w14:paraId="6394E14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7A23A8F4" w14:textId="77777777" w:rsidTr="007D2F43">
        <w:tc>
          <w:tcPr>
            <w:tcW w:w="0" w:type="auto"/>
            <w:vMerge/>
            <w:vAlign w:val="center"/>
          </w:tcPr>
          <w:p w14:paraId="7515969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62" w:type="dxa"/>
            <w:vAlign w:val="center"/>
          </w:tcPr>
          <w:p w14:paraId="583E62F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63" w:type="dxa"/>
            <w:vAlign w:val="center"/>
          </w:tcPr>
          <w:p w14:paraId="6C6858C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1B3CE9D3" w14:textId="77777777" w:rsidTr="007D2F43">
        <w:tc>
          <w:tcPr>
            <w:tcW w:w="6578" w:type="dxa"/>
          </w:tcPr>
          <w:p w14:paraId="45159BD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Integritate</w:t>
            </w:r>
          </w:p>
        </w:tc>
        <w:tc>
          <w:tcPr>
            <w:tcW w:w="1462" w:type="dxa"/>
          </w:tcPr>
          <w:p w14:paraId="6908630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1CC71F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C5DE4" w14:paraId="26D920A3" w14:textId="77777777" w:rsidTr="007D2F43">
        <w:tc>
          <w:tcPr>
            <w:tcW w:w="6578" w:type="dxa"/>
          </w:tcPr>
          <w:p w14:paraId="0AE2F6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respectarea drepturilor și libertăților fundamentale ale omului</w:t>
            </w:r>
          </w:p>
        </w:tc>
        <w:tc>
          <w:tcPr>
            <w:tcW w:w="1462" w:type="dxa"/>
          </w:tcPr>
          <w:p w14:paraId="4004779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66D36B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C5DE4" w14:paraId="564EAF6D" w14:textId="77777777" w:rsidTr="007D2F43">
        <w:tc>
          <w:tcPr>
            <w:tcW w:w="6578" w:type="dxa"/>
          </w:tcPr>
          <w:p w14:paraId="72C5E75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Orientare spre rezultat și calitate </w:t>
            </w:r>
          </w:p>
        </w:tc>
        <w:tc>
          <w:tcPr>
            <w:tcW w:w="1462" w:type="dxa"/>
          </w:tcPr>
          <w:p w14:paraId="2D49553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7157F4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1D4D77" w14:textId="77777777" w:rsidTr="007D2F43">
        <w:tc>
          <w:tcPr>
            <w:tcW w:w="6578" w:type="dxa"/>
          </w:tcPr>
          <w:p w14:paraId="23ACC4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Spirit de inițiativă</w:t>
            </w:r>
          </w:p>
        </w:tc>
        <w:tc>
          <w:tcPr>
            <w:tcW w:w="1462" w:type="dxa"/>
          </w:tcPr>
          <w:p w14:paraId="35FC90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5497BC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4D3B171" w14:textId="77777777" w:rsidTr="007D2F43">
        <w:tc>
          <w:tcPr>
            <w:tcW w:w="6578" w:type="dxa"/>
          </w:tcPr>
          <w:p w14:paraId="0231AA7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Flexibilitate</w:t>
            </w:r>
          </w:p>
        </w:tc>
        <w:tc>
          <w:tcPr>
            <w:tcW w:w="1462" w:type="dxa"/>
          </w:tcPr>
          <w:p w14:paraId="466588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4022098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C5DE4" w14:paraId="77481C6D" w14:textId="77777777" w:rsidTr="007D2F43">
        <w:tc>
          <w:tcPr>
            <w:tcW w:w="6578" w:type="dxa"/>
          </w:tcPr>
          <w:p w14:paraId="784B277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dezvoltare profesională continuă</w:t>
            </w:r>
          </w:p>
        </w:tc>
        <w:tc>
          <w:tcPr>
            <w:tcW w:w="1462" w:type="dxa"/>
          </w:tcPr>
          <w:p w14:paraId="76371F4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BB705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FB8067" w14:textId="77777777" w:rsidTr="007D2F43">
        <w:tc>
          <w:tcPr>
            <w:tcW w:w="6578" w:type="dxa"/>
          </w:tcPr>
          <w:p w14:paraId="247787B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Rezistență la stres </w:t>
            </w:r>
          </w:p>
        </w:tc>
        <w:tc>
          <w:tcPr>
            <w:tcW w:w="1462" w:type="dxa"/>
          </w:tcPr>
          <w:p w14:paraId="189E7D1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13313C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44BF376" w14:textId="77777777" w:rsidTr="007D2F43">
        <w:tc>
          <w:tcPr>
            <w:tcW w:w="6578" w:type="dxa"/>
          </w:tcPr>
          <w:p w14:paraId="6579D89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62" w:type="dxa"/>
          </w:tcPr>
          <w:p w14:paraId="0E78002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2CAA174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96870F" w14:textId="77777777" w:rsidTr="007D2F43">
        <w:tc>
          <w:tcPr>
            <w:tcW w:w="6578" w:type="dxa"/>
          </w:tcPr>
          <w:p w14:paraId="40C7A23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62" w:type="dxa"/>
          </w:tcPr>
          <w:p w14:paraId="45A752E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F252F5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9C80B7C"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0A6D875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 Nivel de cunoaștere a limbilor</w:t>
      </w:r>
    </w:p>
    <w:p w14:paraId="26EEC33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1130"/>
        <w:gridCol w:w="1130"/>
        <w:gridCol w:w="1130"/>
        <w:gridCol w:w="1130"/>
        <w:gridCol w:w="1130"/>
        <w:gridCol w:w="1130"/>
      </w:tblGrid>
      <w:tr w:rsidR="001C2343" w:rsidRPr="00AC5DE4" w14:paraId="54AFAAE9" w14:textId="77777777" w:rsidTr="007D2F43">
        <w:tc>
          <w:tcPr>
            <w:tcW w:w="2688" w:type="dxa"/>
            <w:vMerge w:val="restart"/>
            <w:vAlign w:val="center"/>
          </w:tcPr>
          <w:p w14:paraId="30C4EDCD"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limbii</w:t>
            </w:r>
          </w:p>
        </w:tc>
        <w:tc>
          <w:tcPr>
            <w:tcW w:w="6780" w:type="dxa"/>
            <w:gridSpan w:val="6"/>
            <w:vAlign w:val="center"/>
          </w:tcPr>
          <w:p w14:paraId="0DE3A7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Calificativ de cunoaștere </w:t>
            </w:r>
          </w:p>
          <w:p w14:paraId="71ABB3A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sz w:val="24"/>
                <w:szCs w:val="24"/>
                <w:lang w:val="ro-RO" w:eastAsia="ru-RU"/>
              </w:rPr>
              <w:t>(conform Cadrului European Comun de Referință pentru cunoașterea unei limbi)</w:t>
            </w:r>
          </w:p>
          <w:p w14:paraId="631917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BB6282" w14:paraId="5AF79206" w14:textId="77777777" w:rsidTr="007D2F43">
        <w:tc>
          <w:tcPr>
            <w:tcW w:w="0" w:type="auto"/>
            <w:vMerge/>
            <w:vAlign w:val="center"/>
          </w:tcPr>
          <w:p w14:paraId="723C87E8"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130" w:type="dxa"/>
            <w:tcBorders>
              <w:top w:val="single" w:sz="4" w:space="0" w:color="auto"/>
              <w:right w:val="single" w:sz="4" w:space="0" w:color="auto"/>
            </w:tcBorders>
            <w:vAlign w:val="center"/>
          </w:tcPr>
          <w:p w14:paraId="1736B24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A1</w:t>
            </w:r>
          </w:p>
        </w:tc>
        <w:tc>
          <w:tcPr>
            <w:tcW w:w="1130" w:type="dxa"/>
            <w:tcBorders>
              <w:top w:val="single" w:sz="4" w:space="0" w:color="auto"/>
              <w:left w:val="single" w:sz="4" w:space="0" w:color="auto"/>
            </w:tcBorders>
            <w:vAlign w:val="center"/>
          </w:tcPr>
          <w:p w14:paraId="28618C3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A2</w:t>
            </w:r>
          </w:p>
        </w:tc>
        <w:tc>
          <w:tcPr>
            <w:tcW w:w="1130" w:type="dxa"/>
            <w:tcBorders>
              <w:right w:val="single" w:sz="4" w:space="0" w:color="auto"/>
            </w:tcBorders>
            <w:vAlign w:val="center"/>
          </w:tcPr>
          <w:p w14:paraId="414D8FB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B1</w:t>
            </w:r>
          </w:p>
        </w:tc>
        <w:tc>
          <w:tcPr>
            <w:tcW w:w="1130" w:type="dxa"/>
            <w:tcBorders>
              <w:left w:val="single" w:sz="4" w:space="0" w:color="auto"/>
            </w:tcBorders>
            <w:vAlign w:val="center"/>
          </w:tcPr>
          <w:p w14:paraId="579063D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B2</w:t>
            </w:r>
          </w:p>
        </w:tc>
        <w:tc>
          <w:tcPr>
            <w:tcW w:w="1130" w:type="dxa"/>
            <w:tcBorders>
              <w:right w:val="single" w:sz="4" w:space="0" w:color="auto"/>
            </w:tcBorders>
            <w:vAlign w:val="center"/>
          </w:tcPr>
          <w:p w14:paraId="5952CD3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C1</w:t>
            </w:r>
          </w:p>
        </w:tc>
        <w:tc>
          <w:tcPr>
            <w:tcW w:w="1130" w:type="dxa"/>
            <w:tcBorders>
              <w:left w:val="single" w:sz="4" w:space="0" w:color="auto"/>
            </w:tcBorders>
            <w:vAlign w:val="center"/>
          </w:tcPr>
          <w:p w14:paraId="589804A8"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C2</w:t>
            </w:r>
          </w:p>
        </w:tc>
      </w:tr>
      <w:tr w:rsidR="001C2343" w:rsidRPr="00BB6282" w14:paraId="14039234" w14:textId="77777777" w:rsidTr="007D2F43">
        <w:tc>
          <w:tcPr>
            <w:tcW w:w="2688" w:type="dxa"/>
          </w:tcPr>
          <w:p w14:paraId="66A9C6B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1A39792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29EAA8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2A534C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58B53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3BBA27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F93CBE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33C348F7" w14:textId="77777777" w:rsidTr="007D2F43">
        <w:tc>
          <w:tcPr>
            <w:tcW w:w="2688" w:type="dxa"/>
          </w:tcPr>
          <w:p w14:paraId="680C8A7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4428CC3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C2E99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2C81B1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1C503C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E2E8D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3AF3BD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406A5061" w14:textId="77777777" w:rsidTr="007D2F43">
        <w:tc>
          <w:tcPr>
            <w:tcW w:w="2688" w:type="dxa"/>
          </w:tcPr>
          <w:p w14:paraId="65D2F9E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69C917E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2A62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1C7B87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A165B5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6BA8FC3" w14:textId="77777777" w:rsidR="00BB6282" w:rsidRPr="00BB6282" w:rsidRDefault="00BB6282" w:rsidP="00BB6282">
            <w:pPr>
              <w:tabs>
                <w:tab w:val="left" w:pos="567"/>
              </w:tab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E2A1B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bl>
    <w:p w14:paraId="499A6CC8"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444C22C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 Competențe digitale </w:t>
      </w:r>
    </w:p>
    <w:p w14:paraId="37DFECC3"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4"/>
        <w:gridCol w:w="1860"/>
        <w:gridCol w:w="1620"/>
        <w:gridCol w:w="1964"/>
      </w:tblGrid>
      <w:tr w:rsidR="001C2343" w:rsidRPr="00BB6282" w14:paraId="77E53A60" w14:textId="77777777" w:rsidTr="007D2F43">
        <w:tc>
          <w:tcPr>
            <w:tcW w:w="4024" w:type="dxa"/>
            <w:vMerge w:val="restart"/>
            <w:vAlign w:val="center"/>
          </w:tcPr>
          <w:p w14:paraId="248AC9F6"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Programe/Aplicații</w:t>
            </w:r>
          </w:p>
        </w:tc>
        <w:tc>
          <w:tcPr>
            <w:tcW w:w="5444" w:type="dxa"/>
            <w:gridSpan w:val="3"/>
            <w:vAlign w:val="center"/>
          </w:tcPr>
          <w:p w14:paraId="7B72A30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utilizare</w:t>
            </w:r>
          </w:p>
        </w:tc>
      </w:tr>
      <w:tr w:rsidR="001C2343" w:rsidRPr="00BB6282" w14:paraId="7BCD4476" w14:textId="77777777" w:rsidTr="007D2F43">
        <w:tc>
          <w:tcPr>
            <w:tcW w:w="0" w:type="auto"/>
            <w:vMerge/>
            <w:vAlign w:val="center"/>
          </w:tcPr>
          <w:p w14:paraId="2FFD786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860" w:type="dxa"/>
            <w:tcBorders>
              <w:right w:val="single" w:sz="4" w:space="0" w:color="808080"/>
            </w:tcBorders>
            <w:vAlign w:val="center"/>
          </w:tcPr>
          <w:p w14:paraId="29FFCC5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începător</w:t>
            </w:r>
          </w:p>
        </w:tc>
        <w:tc>
          <w:tcPr>
            <w:tcW w:w="1620" w:type="dxa"/>
            <w:tcBorders>
              <w:left w:val="single" w:sz="4" w:space="0" w:color="808080"/>
              <w:right w:val="single" w:sz="4" w:space="0" w:color="808080"/>
            </w:tcBorders>
            <w:vAlign w:val="center"/>
          </w:tcPr>
          <w:p w14:paraId="554E50A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intermediar</w:t>
            </w:r>
          </w:p>
        </w:tc>
        <w:tc>
          <w:tcPr>
            <w:tcW w:w="1964" w:type="dxa"/>
            <w:tcBorders>
              <w:left w:val="single" w:sz="4" w:space="0" w:color="808080"/>
            </w:tcBorders>
            <w:vAlign w:val="center"/>
          </w:tcPr>
          <w:p w14:paraId="387857C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avansat</w:t>
            </w:r>
          </w:p>
        </w:tc>
      </w:tr>
      <w:tr w:rsidR="001C2343" w:rsidRPr="00BB6282" w14:paraId="2AB67A1A" w14:textId="77777777" w:rsidTr="007D2F43">
        <w:tc>
          <w:tcPr>
            <w:tcW w:w="4024" w:type="dxa"/>
          </w:tcPr>
          <w:p w14:paraId="0CC85F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MS Word</w:t>
            </w:r>
          </w:p>
        </w:tc>
        <w:tc>
          <w:tcPr>
            <w:tcW w:w="1860" w:type="dxa"/>
            <w:tcBorders>
              <w:right w:val="single" w:sz="4" w:space="0" w:color="808080"/>
            </w:tcBorders>
          </w:tcPr>
          <w:p w14:paraId="7E0F00F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20A54CB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07BDC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ED87D5" w14:textId="77777777" w:rsidTr="007D2F43">
        <w:tc>
          <w:tcPr>
            <w:tcW w:w="4024" w:type="dxa"/>
          </w:tcPr>
          <w:p w14:paraId="35770F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PowerPoint</w:t>
            </w:r>
          </w:p>
        </w:tc>
        <w:tc>
          <w:tcPr>
            <w:tcW w:w="1860" w:type="dxa"/>
            <w:tcBorders>
              <w:right w:val="single" w:sz="4" w:space="0" w:color="808080"/>
            </w:tcBorders>
          </w:tcPr>
          <w:p w14:paraId="33AB3D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B50CE4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760604A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21FB045" w14:textId="77777777" w:rsidTr="007D2F43">
        <w:tc>
          <w:tcPr>
            <w:tcW w:w="4024" w:type="dxa"/>
          </w:tcPr>
          <w:p w14:paraId="3680D85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Excel</w:t>
            </w:r>
          </w:p>
        </w:tc>
        <w:tc>
          <w:tcPr>
            <w:tcW w:w="1860" w:type="dxa"/>
            <w:tcBorders>
              <w:right w:val="single" w:sz="4" w:space="0" w:color="808080"/>
            </w:tcBorders>
          </w:tcPr>
          <w:p w14:paraId="07F7380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322E0D0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2BB6E29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BC7835C" w14:textId="77777777" w:rsidTr="007D2F43">
        <w:tc>
          <w:tcPr>
            <w:tcW w:w="4024" w:type="dxa"/>
          </w:tcPr>
          <w:p w14:paraId="34BA12B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Internet </w:t>
            </w:r>
          </w:p>
        </w:tc>
        <w:tc>
          <w:tcPr>
            <w:tcW w:w="1860" w:type="dxa"/>
            <w:tcBorders>
              <w:right w:val="single" w:sz="4" w:space="0" w:color="808080"/>
            </w:tcBorders>
          </w:tcPr>
          <w:p w14:paraId="616DEE6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15F7D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5765E9C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A88804F" w14:textId="77777777" w:rsidTr="007D2F43">
        <w:trPr>
          <w:trHeight w:val="239"/>
        </w:trPr>
        <w:tc>
          <w:tcPr>
            <w:tcW w:w="4024" w:type="dxa"/>
          </w:tcPr>
          <w:p w14:paraId="3007667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Altele (specificați)</w:t>
            </w:r>
          </w:p>
        </w:tc>
        <w:tc>
          <w:tcPr>
            <w:tcW w:w="1860" w:type="dxa"/>
            <w:tcBorders>
              <w:right w:val="single" w:sz="4" w:space="0" w:color="808080"/>
            </w:tcBorders>
          </w:tcPr>
          <w:p w14:paraId="26F2E1C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ECCAD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1D35F86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4CB5AE" w14:textId="77777777" w:rsidTr="007D2F43">
        <w:trPr>
          <w:trHeight w:val="239"/>
        </w:trPr>
        <w:tc>
          <w:tcPr>
            <w:tcW w:w="4024" w:type="dxa"/>
          </w:tcPr>
          <w:p w14:paraId="21AF23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860" w:type="dxa"/>
            <w:tcBorders>
              <w:right w:val="single" w:sz="4" w:space="0" w:color="808080"/>
            </w:tcBorders>
          </w:tcPr>
          <w:p w14:paraId="56E646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B37EAB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B333A3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64E2B7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68A34A3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VII. Relaţii de rudenie</w:t>
      </w:r>
    </w:p>
    <w:p w14:paraId="5B6382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5"/>
        <w:gridCol w:w="7088"/>
      </w:tblGrid>
      <w:tr w:rsidR="001C2343" w:rsidRPr="00AC5DE4" w14:paraId="2ECD4E59" w14:textId="77777777" w:rsidTr="007D2F43">
        <w:trPr>
          <w:trHeight w:val="315"/>
        </w:trPr>
        <w:tc>
          <w:tcPr>
            <w:tcW w:w="2415" w:type="dxa"/>
            <w:vMerge w:val="restart"/>
          </w:tcPr>
          <w:p w14:paraId="138EF334"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Relaţii de rudenie cu funcționarii autorității publice organizatoare a concursului și/sau autorității în care s-a </w:t>
            </w:r>
            <w:r w:rsidRPr="00BB6282">
              <w:rPr>
                <w:rFonts w:ascii="Times New Roman" w:eastAsia="Times New Roman" w:hAnsi="Times New Roman" w:cs="Times New Roman"/>
                <w:b/>
                <w:sz w:val="24"/>
                <w:szCs w:val="24"/>
                <w:lang w:val="ro-RO" w:eastAsia="ru-RU"/>
              </w:rPr>
              <w:lastRenderedPageBreak/>
              <w:t>anunțat funcția publică vacantă</w:t>
            </w:r>
          </w:p>
        </w:tc>
        <w:tc>
          <w:tcPr>
            <w:tcW w:w="7088" w:type="dxa"/>
          </w:tcPr>
          <w:p w14:paraId="6E14CB6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kern w:val="2"/>
                <w:sz w:val="24"/>
                <w:szCs w:val="24"/>
                <w:lang w:val="ro-RO" w:eastAsia="ar-SA"/>
              </w:rPr>
            </w:pPr>
          </w:p>
        </w:tc>
      </w:tr>
      <w:tr w:rsidR="001C2343" w:rsidRPr="00AC5DE4" w14:paraId="0C9CD139" w14:textId="77777777" w:rsidTr="007D2F43">
        <w:trPr>
          <w:trHeight w:val="315"/>
        </w:trPr>
        <w:tc>
          <w:tcPr>
            <w:tcW w:w="0" w:type="auto"/>
            <w:vMerge/>
          </w:tcPr>
          <w:p w14:paraId="15436AE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5668C6B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AC5DE4" w14:paraId="0FE859DF" w14:textId="77777777" w:rsidTr="007D2F43">
        <w:trPr>
          <w:trHeight w:val="315"/>
        </w:trPr>
        <w:tc>
          <w:tcPr>
            <w:tcW w:w="0" w:type="auto"/>
            <w:vMerge/>
          </w:tcPr>
          <w:p w14:paraId="771330A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363E524E"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AC5DE4" w14:paraId="1F38D7E4" w14:textId="77777777" w:rsidTr="007D2F43">
        <w:trPr>
          <w:trHeight w:val="315"/>
        </w:trPr>
        <w:tc>
          <w:tcPr>
            <w:tcW w:w="0" w:type="auto"/>
            <w:vMerge/>
          </w:tcPr>
          <w:p w14:paraId="5FCC8A3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44DE4CE5"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bl>
    <w:p w14:paraId="62BF127A"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p>
    <w:p w14:paraId="5734CB8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VIII. Recomandări </w:t>
      </w:r>
    </w:p>
    <w:p w14:paraId="1F71DC62" w14:textId="77777777" w:rsidR="00BB6282" w:rsidRPr="00BB6282" w:rsidRDefault="00BB6282" w:rsidP="00BB6282">
      <w:pPr>
        <w:tabs>
          <w:tab w:val="left" w:pos="0"/>
        </w:tab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2929"/>
        <w:gridCol w:w="2932"/>
        <w:gridCol w:w="3086"/>
      </w:tblGrid>
      <w:tr w:rsidR="001C2343" w:rsidRPr="00BB6282" w14:paraId="7A6312DB" w14:textId="77777777" w:rsidTr="007D2F43">
        <w:tc>
          <w:tcPr>
            <w:tcW w:w="522" w:type="dxa"/>
          </w:tcPr>
          <w:p w14:paraId="6E204E40"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Nr.</w:t>
            </w:r>
          </w:p>
        </w:tc>
        <w:tc>
          <w:tcPr>
            <w:tcW w:w="2941" w:type="dxa"/>
          </w:tcPr>
          <w:p w14:paraId="6866E55C"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Nume, prenume</w:t>
            </w:r>
          </w:p>
        </w:tc>
        <w:tc>
          <w:tcPr>
            <w:tcW w:w="2941" w:type="dxa"/>
          </w:tcPr>
          <w:p w14:paraId="4E79DADB"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Organizaţia, postul deţinut</w:t>
            </w:r>
          </w:p>
        </w:tc>
        <w:tc>
          <w:tcPr>
            <w:tcW w:w="3099" w:type="dxa"/>
          </w:tcPr>
          <w:p w14:paraId="33CDD4A2"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Telefon, e-mail</w:t>
            </w:r>
          </w:p>
        </w:tc>
      </w:tr>
      <w:tr w:rsidR="001C2343" w:rsidRPr="00BB6282" w14:paraId="0C5874E1" w14:textId="77777777" w:rsidTr="007D2F43">
        <w:tc>
          <w:tcPr>
            <w:tcW w:w="522" w:type="dxa"/>
          </w:tcPr>
          <w:p w14:paraId="45D74AC1"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F5B96D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7B7AA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C20408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7FA8FB26" w14:textId="77777777" w:rsidTr="007D2F43">
        <w:tc>
          <w:tcPr>
            <w:tcW w:w="522" w:type="dxa"/>
          </w:tcPr>
          <w:p w14:paraId="38889C8D"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BEAABA1"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4C73A9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0A1FC3D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1AA72784" w14:textId="77777777" w:rsidTr="007D2F43">
        <w:tc>
          <w:tcPr>
            <w:tcW w:w="522" w:type="dxa"/>
          </w:tcPr>
          <w:p w14:paraId="10B7DE2A"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78D2A062"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435FD97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F26B2D3"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bl>
    <w:p w14:paraId="19A3A4C8" w14:textId="10824A12" w:rsid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p w14:paraId="50A23C90" w14:textId="77777777" w:rsidR="002036DF" w:rsidRPr="002036DF" w:rsidRDefault="002036DF" w:rsidP="002036DF">
      <w:pPr>
        <w:rPr>
          <w:rFonts w:ascii="Times New Roman" w:hAnsi="Times New Roman" w:cs="Times New Roman"/>
          <w:b/>
          <w:i/>
          <w:sz w:val="24"/>
          <w:szCs w:val="24"/>
          <w:lang w:val="ro-RO"/>
        </w:rPr>
      </w:pPr>
      <w:r w:rsidRPr="002036DF">
        <w:rPr>
          <w:rFonts w:ascii="Times New Roman" w:hAnsi="Times New Roman" w:cs="Times New Roman"/>
          <w:b/>
          <w:i/>
          <w:sz w:val="24"/>
          <w:szCs w:val="24"/>
          <w:lang w:val="ro-RO"/>
        </w:rPr>
        <w:t>La prezentul formular de participare la concurs, anexez următoarele acte:</w:t>
      </w:r>
    </w:p>
    <w:p w14:paraId="7AFA4A55"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Copia buletinului de identitate;</w:t>
      </w:r>
    </w:p>
    <w:p w14:paraId="6F029FE7"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Copiile diplomelor de studii și ale certificatelor de absolvire a cursurilor de perfecționare profesională și/sau de specializare;</w:t>
      </w:r>
    </w:p>
    <w:p w14:paraId="52BD5907"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Documente ce atestă experiența profesională (copia carnetului de muncă , certificate privind activitatea profesională desfășurată după data de 1 ianuarie 2019 sau alte documente confirmative ;</w:t>
      </w:r>
    </w:p>
    <w:p w14:paraId="450D41FA"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Certificatul medical;</w:t>
      </w:r>
    </w:p>
    <w:p w14:paraId="28A8E4E5"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Cazier judiciar;</w:t>
      </w:r>
    </w:p>
    <w:p w14:paraId="7261ED32"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Declarația pe propria răspundere privind lipsa antecedentelor penale;</w:t>
      </w:r>
    </w:p>
    <w:p w14:paraId="31D5865C"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Acte suplimentare ________________________________________________________;</w:t>
      </w:r>
    </w:p>
    <w:p w14:paraId="6790402D" w14:textId="77777777" w:rsidR="002036DF" w:rsidRPr="002036DF" w:rsidRDefault="002036DF" w:rsidP="002036DF">
      <w:pPr>
        <w:ind w:left="720"/>
        <w:rPr>
          <w:rFonts w:ascii="Times New Roman" w:hAnsi="Times New Roman" w:cs="Times New Roman"/>
          <w:b/>
          <w:i/>
          <w:sz w:val="24"/>
          <w:szCs w:val="24"/>
          <w:lang w:val="ro-RO"/>
        </w:rPr>
      </w:pPr>
    </w:p>
    <w:p w14:paraId="71604E02" w14:textId="77777777" w:rsidR="002036DF" w:rsidRPr="00BB6282" w:rsidRDefault="002036DF" w:rsidP="00BB6282">
      <w:pPr>
        <w:spacing w:after="0" w:line="240" w:lineRule="auto"/>
        <w:rPr>
          <w:rFonts w:ascii="Times New Roman" w:eastAsia="Times New Roman" w:hAnsi="Times New Roman" w:cs="Times New Roman"/>
          <w:b/>
          <w:bCs/>
          <w:kern w:val="2"/>
          <w:sz w:val="24"/>
          <w:szCs w:val="24"/>
          <w:lang w:val="ro-RO" w:eastAsia="ar-SA"/>
        </w:rPr>
      </w:pPr>
    </w:p>
    <w:p w14:paraId="35F55E7B"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r w:rsidRPr="00BB6282">
        <w:rPr>
          <w:rFonts w:ascii="Times New Roman" w:eastAsia="Times New Roman" w:hAnsi="Times New Roman" w:cs="Times New Roman"/>
          <w:b/>
          <w:i/>
          <w:sz w:val="24"/>
          <w:szCs w:val="24"/>
          <w:lang w:val="ro-RO" w:eastAsia="ru-RU"/>
        </w:rPr>
        <w:t>Declar, pe propria răspundere, că datele înscrise în acest formular sunt veridice. Accept dreptul autorităţii publice de a verifica datele din formular și din documentele prezentate.</w:t>
      </w:r>
    </w:p>
    <w:p w14:paraId="213655A6"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3C80874A"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29D2EE63"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tbl>
      <w:tblPr>
        <w:tblW w:w="0" w:type="auto"/>
        <w:jc w:val="center"/>
        <w:tblLook w:val="00A0" w:firstRow="1" w:lastRow="0" w:firstColumn="1" w:lastColumn="0" w:noHBand="0" w:noVBand="0"/>
      </w:tblPr>
      <w:tblGrid>
        <w:gridCol w:w="2943"/>
        <w:gridCol w:w="4060"/>
        <w:gridCol w:w="2094"/>
        <w:gridCol w:w="248"/>
      </w:tblGrid>
      <w:tr w:rsidR="001C2343" w:rsidRPr="00BB6282" w14:paraId="3086AE45" w14:textId="77777777" w:rsidTr="007D2F43">
        <w:trPr>
          <w:jc w:val="center"/>
        </w:trPr>
        <w:tc>
          <w:tcPr>
            <w:tcW w:w="2943" w:type="dxa"/>
            <w:vAlign w:val="center"/>
          </w:tcPr>
          <w:p w14:paraId="1C1010E7" w14:textId="77777777" w:rsidR="00BB6282" w:rsidRPr="00BB6282" w:rsidRDefault="00BB6282" w:rsidP="00BB6282">
            <w:pPr>
              <w:pBdr>
                <w:bottom w:val="single" w:sz="12" w:space="1" w:color="auto"/>
              </w:pBdr>
              <w:tabs>
                <w:tab w:val="left" w:pos="567"/>
              </w:tabs>
              <w:suppressAutoHyphens/>
              <w:spacing w:after="0" w:line="240" w:lineRule="auto"/>
              <w:jc w:val="center"/>
              <w:rPr>
                <w:rFonts w:ascii="Times New Roman" w:eastAsia="Times New Roman" w:hAnsi="Times New Roman" w:cs="Times New Roman"/>
                <w:i/>
                <w:sz w:val="24"/>
                <w:szCs w:val="24"/>
                <w:lang w:val="ro-RO" w:eastAsia="ru-RU"/>
              </w:rPr>
            </w:pPr>
          </w:p>
          <w:p w14:paraId="2F652597"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data completării formularului</w:t>
            </w:r>
          </w:p>
        </w:tc>
        <w:tc>
          <w:tcPr>
            <w:tcW w:w="4060" w:type="dxa"/>
          </w:tcPr>
          <w:p w14:paraId="565FEA1F"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c>
          <w:tcPr>
            <w:tcW w:w="2094" w:type="dxa"/>
            <w:vAlign w:val="center"/>
          </w:tcPr>
          <w:p w14:paraId="38A5800D" w14:textId="77777777" w:rsidR="00BB6282" w:rsidRPr="00BB6282" w:rsidRDefault="00BB6282" w:rsidP="00BB6282">
            <w:pPr>
              <w:pBdr>
                <w:bottom w:val="single" w:sz="12" w:space="1" w:color="auto"/>
              </w:pBdr>
              <w:tabs>
                <w:tab w:val="left" w:pos="567"/>
              </w:tabs>
              <w:suppressAutoHyphens/>
              <w:spacing w:after="0" w:line="256" w:lineRule="auto"/>
              <w:jc w:val="center"/>
              <w:rPr>
                <w:rFonts w:ascii="Times New Roman" w:eastAsia="Times New Roman" w:hAnsi="Times New Roman" w:cs="Times New Roman"/>
                <w:i/>
                <w:sz w:val="24"/>
                <w:szCs w:val="24"/>
                <w:lang w:val="ro-RO" w:eastAsia="ru-RU"/>
              </w:rPr>
            </w:pPr>
          </w:p>
          <w:p w14:paraId="402E55E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semnătura</w:t>
            </w:r>
          </w:p>
        </w:tc>
        <w:tc>
          <w:tcPr>
            <w:tcW w:w="248" w:type="dxa"/>
          </w:tcPr>
          <w:p w14:paraId="4CA351D1"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r>
    </w:tbl>
    <w:p w14:paraId="39D863C2" w14:textId="77777777" w:rsidR="00BB6282" w:rsidRPr="00BB6282" w:rsidRDefault="00BB6282" w:rsidP="00BB6282">
      <w:pPr>
        <w:spacing w:after="0" w:line="240" w:lineRule="auto"/>
        <w:rPr>
          <w:rFonts w:ascii="Times New Roman" w:eastAsia="Times New Roman" w:hAnsi="Times New Roman" w:cs="Times New Roman"/>
          <w:sz w:val="24"/>
          <w:szCs w:val="24"/>
          <w:lang w:val="ru-RU" w:eastAsia="ru-RU"/>
        </w:rPr>
      </w:pPr>
    </w:p>
    <w:p w14:paraId="103BB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F39806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C0099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E0CF340"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1DCC9D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E385D6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3631A04"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EA0C1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CDF3D0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3416F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6300FD"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929C745"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2CE885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48516F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72EC7E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B6F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9B77082" w14:textId="2E39D11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D642271"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lastRenderedPageBreak/>
        <w:t>DECLARAȚIE</w:t>
      </w:r>
    </w:p>
    <w:p w14:paraId="5589FC3A"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299E193C"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313AD64F" w14:textId="5FA87E88" w:rsidR="005E5BC0" w:rsidRPr="001C2343" w:rsidRDefault="005E5BC0" w:rsidP="005E5BC0">
      <w:pPr>
        <w:spacing w:after="0" w:line="240" w:lineRule="auto"/>
        <w:ind w:firstLine="708"/>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Subsemnat</w:t>
      </w:r>
      <w:r w:rsidR="00A95A4F" w:rsidRPr="001C2343">
        <w:rPr>
          <w:rFonts w:ascii="Times New Roman" w:eastAsia="Times New Roman" w:hAnsi="Times New Roman" w:cs="Times New Roman"/>
          <w:sz w:val="28"/>
          <w:szCs w:val="28"/>
          <w:lang w:val="ro-RO" w:eastAsia="ru-RU"/>
        </w:rPr>
        <w:t>ul</w:t>
      </w:r>
      <w:r w:rsidRPr="001C2343">
        <w:rPr>
          <w:rFonts w:ascii="Times New Roman" w:eastAsia="Times New Roman" w:hAnsi="Times New Roman" w:cs="Times New Roman"/>
          <w:sz w:val="28"/>
          <w:szCs w:val="28"/>
          <w:lang w:val="ro-RO" w:eastAsia="ru-RU"/>
        </w:rPr>
        <w:t xml:space="preserve">, __________________, IDNP _________________ declar pe </w:t>
      </w:r>
    </w:p>
    <w:p w14:paraId="393C616D"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propria răspundere că nu am antecedente penale și nu mă aflu sub urmărire penală.</w:t>
      </w:r>
    </w:p>
    <w:p w14:paraId="5C726C6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2CB6D65C"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7D4A60C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______________                                                                         ______________</w:t>
      </w:r>
    </w:p>
    <w:p w14:paraId="74D458FC" w14:textId="08C59C46" w:rsidR="0029073C" w:rsidRPr="002036DF" w:rsidRDefault="005E5BC0" w:rsidP="002036DF">
      <w:pPr>
        <w:spacing w:after="0" w:line="240" w:lineRule="auto"/>
        <w:rPr>
          <w:rFonts w:ascii="Times New Roman" w:eastAsia="Times New Roman" w:hAnsi="Times New Roman" w:cs="Times New Roman"/>
          <w:i/>
          <w:sz w:val="20"/>
          <w:szCs w:val="20"/>
          <w:lang w:val="ro-RO" w:eastAsia="ru-RU"/>
        </w:rPr>
      </w:pPr>
      <w:r w:rsidRPr="001C2343">
        <w:rPr>
          <w:rFonts w:ascii="Times New Roman" w:eastAsia="Times New Roman" w:hAnsi="Times New Roman" w:cs="Times New Roman"/>
          <w:i/>
          <w:sz w:val="20"/>
          <w:szCs w:val="20"/>
          <w:lang w:val="ro-RO" w:eastAsia="ru-RU"/>
        </w:rPr>
        <w:t xml:space="preserve">               (data)                                                                                                                             (semnătura)               </w:t>
      </w:r>
    </w:p>
    <w:sectPr w:rsidR="0029073C" w:rsidRPr="002036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71EF4" w14:textId="77777777" w:rsidR="00A45F6A" w:rsidRDefault="00A45F6A" w:rsidP="0029073C">
      <w:pPr>
        <w:spacing w:after="0" w:line="240" w:lineRule="auto"/>
      </w:pPr>
      <w:r>
        <w:separator/>
      </w:r>
    </w:p>
  </w:endnote>
  <w:endnote w:type="continuationSeparator" w:id="0">
    <w:p w14:paraId="527B9CF9" w14:textId="77777777" w:rsidR="00A45F6A" w:rsidRDefault="00A45F6A" w:rsidP="0029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4224D" w14:textId="77777777" w:rsidR="00A45F6A" w:rsidRDefault="00A45F6A" w:rsidP="0029073C">
      <w:pPr>
        <w:spacing w:after="0" w:line="240" w:lineRule="auto"/>
      </w:pPr>
      <w:r>
        <w:separator/>
      </w:r>
    </w:p>
  </w:footnote>
  <w:footnote w:type="continuationSeparator" w:id="0">
    <w:p w14:paraId="75329BD4" w14:textId="77777777" w:rsidR="00A45F6A" w:rsidRDefault="00A45F6A" w:rsidP="0029073C">
      <w:pPr>
        <w:spacing w:after="0" w:line="240" w:lineRule="auto"/>
      </w:pPr>
      <w:r>
        <w:continuationSeparator/>
      </w:r>
    </w:p>
  </w:footnote>
  <w:footnote w:id="1">
    <w:p w14:paraId="66312C38" w14:textId="77777777" w:rsidR="0029073C" w:rsidRPr="00DD4AB1" w:rsidRDefault="0029073C" w:rsidP="0029073C">
      <w:pPr>
        <w:pStyle w:val="a3"/>
        <w:jc w:val="both"/>
        <w:rPr>
          <w:lang w:val="ro-RO"/>
        </w:rPr>
      </w:pPr>
      <w:r>
        <w:rPr>
          <w:rStyle w:val="a5"/>
        </w:rPr>
        <w:footnoteRef/>
      </w:r>
      <w:r w:rsidRPr="00DD4AB1">
        <w:rPr>
          <w:lang w:val="en-US"/>
        </w:rPr>
        <w:t xml:space="preserve"> </w:t>
      </w:r>
      <w:r>
        <w:rPr>
          <w:lang w:val="ro-RO"/>
        </w:rPr>
        <w:t>Formularul de participare este plasat pe pagina oficială a autorității publice sau  poate fi solicitat la sediul autorității publice sau prin e-mail.</w:t>
      </w:r>
    </w:p>
  </w:footnote>
  <w:footnote w:id="2">
    <w:p w14:paraId="077A566F"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Copiile documentelor prezentate pot fi autentificate de notar sau se prezintă împreună cu documentele originale pentru a verifica veridicitatea lor. În situația în care dosarul de concurs se depune prin poștă sau e-mail, această prevedere se aplică la data desfășurării probei scrise a concursului sub sancțiunea respingerii dosarului de concurs.</w:t>
      </w:r>
    </w:p>
  </w:footnote>
  <w:footnote w:id="3">
    <w:p w14:paraId="7B529DFD"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Cazierul judiciar poate fi înlocuit cu o declarație pe propria răspundere. În acest caz candidatul are obligația să completeze dosarul de concurs cu originalul documentului în termen de maximum 10 zile calendaristice de la data la care a fost declarat învingător, sub sancțiunea neemiterii actului administrativ de numire.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2C0B"/>
    <w:multiLevelType w:val="hybridMultilevel"/>
    <w:tmpl w:val="69AC5E6C"/>
    <w:lvl w:ilvl="0" w:tplc="086EB476">
      <w:start w:val="1"/>
      <w:numFmt w:val="decimal"/>
      <w:lvlText w:val="%1."/>
      <w:lvlJc w:val="left"/>
      <w:pPr>
        <w:ind w:left="765" w:hanging="405"/>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 w15:restartNumberingAfterBreak="0">
    <w:nsid w:val="1D230CC5"/>
    <w:multiLevelType w:val="hybridMultilevel"/>
    <w:tmpl w:val="2EAA8A5E"/>
    <w:lvl w:ilvl="0" w:tplc="0608D9AC">
      <w:start w:val="1"/>
      <w:numFmt w:val="decimal"/>
      <w:lvlText w:val="%1."/>
      <w:lvlJc w:val="left"/>
      <w:pPr>
        <w:ind w:left="720" w:hanging="360"/>
      </w:pPr>
      <w:rPr>
        <w:rFonts w:eastAsia="Calibri" w:hint="default"/>
        <w:b w:val="0"/>
        <w:u w:val="none"/>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271D3691"/>
    <w:multiLevelType w:val="hybridMultilevel"/>
    <w:tmpl w:val="9E48A116"/>
    <w:lvl w:ilvl="0" w:tplc="8014FE5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453713"/>
    <w:multiLevelType w:val="hybridMultilevel"/>
    <w:tmpl w:val="96965EB2"/>
    <w:lvl w:ilvl="0" w:tplc="61B4BC34">
      <w:numFmt w:val="bullet"/>
      <w:lvlText w:val="-"/>
      <w:lvlJc w:val="left"/>
      <w:pPr>
        <w:ind w:left="1068" w:hanging="360"/>
      </w:pPr>
      <w:rPr>
        <w:rFonts w:ascii="Times New Roman" w:eastAsia="Times New Roman" w:hAnsi="Times New Roman" w:cs="Times New Roman" w:hint="default"/>
      </w:rPr>
    </w:lvl>
    <w:lvl w:ilvl="1" w:tplc="08190003" w:tentative="1">
      <w:start w:val="1"/>
      <w:numFmt w:val="bullet"/>
      <w:lvlText w:val="o"/>
      <w:lvlJc w:val="left"/>
      <w:pPr>
        <w:ind w:left="1788" w:hanging="360"/>
      </w:pPr>
      <w:rPr>
        <w:rFonts w:ascii="Courier New" w:hAnsi="Courier New" w:cs="Courier New" w:hint="default"/>
      </w:rPr>
    </w:lvl>
    <w:lvl w:ilvl="2" w:tplc="08190005" w:tentative="1">
      <w:start w:val="1"/>
      <w:numFmt w:val="bullet"/>
      <w:lvlText w:val=""/>
      <w:lvlJc w:val="left"/>
      <w:pPr>
        <w:ind w:left="2508" w:hanging="360"/>
      </w:pPr>
      <w:rPr>
        <w:rFonts w:ascii="Wingdings" w:hAnsi="Wingdings" w:hint="default"/>
      </w:rPr>
    </w:lvl>
    <w:lvl w:ilvl="3" w:tplc="08190001" w:tentative="1">
      <w:start w:val="1"/>
      <w:numFmt w:val="bullet"/>
      <w:lvlText w:val=""/>
      <w:lvlJc w:val="left"/>
      <w:pPr>
        <w:ind w:left="3228" w:hanging="360"/>
      </w:pPr>
      <w:rPr>
        <w:rFonts w:ascii="Symbol" w:hAnsi="Symbol" w:hint="default"/>
      </w:rPr>
    </w:lvl>
    <w:lvl w:ilvl="4" w:tplc="08190003" w:tentative="1">
      <w:start w:val="1"/>
      <w:numFmt w:val="bullet"/>
      <w:lvlText w:val="o"/>
      <w:lvlJc w:val="left"/>
      <w:pPr>
        <w:ind w:left="3948" w:hanging="360"/>
      </w:pPr>
      <w:rPr>
        <w:rFonts w:ascii="Courier New" w:hAnsi="Courier New" w:cs="Courier New" w:hint="default"/>
      </w:rPr>
    </w:lvl>
    <w:lvl w:ilvl="5" w:tplc="08190005" w:tentative="1">
      <w:start w:val="1"/>
      <w:numFmt w:val="bullet"/>
      <w:lvlText w:val=""/>
      <w:lvlJc w:val="left"/>
      <w:pPr>
        <w:ind w:left="4668" w:hanging="360"/>
      </w:pPr>
      <w:rPr>
        <w:rFonts w:ascii="Wingdings" w:hAnsi="Wingdings" w:hint="default"/>
      </w:rPr>
    </w:lvl>
    <w:lvl w:ilvl="6" w:tplc="08190001" w:tentative="1">
      <w:start w:val="1"/>
      <w:numFmt w:val="bullet"/>
      <w:lvlText w:val=""/>
      <w:lvlJc w:val="left"/>
      <w:pPr>
        <w:ind w:left="5388" w:hanging="360"/>
      </w:pPr>
      <w:rPr>
        <w:rFonts w:ascii="Symbol" w:hAnsi="Symbol" w:hint="default"/>
      </w:rPr>
    </w:lvl>
    <w:lvl w:ilvl="7" w:tplc="08190003" w:tentative="1">
      <w:start w:val="1"/>
      <w:numFmt w:val="bullet"/>
      <w:lvlText w:val="o"/>
      <w:lvlJc w:val="left"/>
      <w:pPr>
        <w:ind w:left="6108" w:hanging="360"/>
      </w:pPr>
      <w:rPr>
        <w:rFonts w:ascii="Courier New" w:hAnsi="Courier New" w:cs="Courier New" w:hint="default"/>
      </w:rPr>
    </w:lvl>
    <w:lvl w:ilvl="8" w:tplc="08190005" w:tentative="1">
      <w:start w:val="1"/>
      <w:numFmt w:val="bullet"/>
      <w:lvlText w:val=""/>
      <w:lvlJc w:val="left"/>
      <w:pPr>
        <w:ind w:left="6828" w:hanging="360"/>
      </w:pPr>
      <w:rPr>
        <w:rFonts w:ascii="Wingdings" w:hAnsi="Wingdings" w:hint="default"/>
      </w:rPr>
    </w:lvl>
  </w:abstractNum>
  <w:abstractNum w:abstractNumId="4" w15:restartNumberingAfterBreak="0">
    <w:nsid w:val="32D25193"/>
    <w:multiLevelType w:val="hybridMultilevel"/>
    <w:tmpl w:val="D44610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9F1FC0"/>
    <w:multiLevelType w:val="hybridMultilevel"/>
    <w:tmpl w:val="87229E56"/>
    <w:lvl w:ilvl="0" w:tplc="C658A2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40E5D"/>
    <w:multiLevelType w:val="hybridMultilevel"/>
    <w:tmpl w:val="607839BC"/>
    <w:lvl w:ilvl="0" w:tplc="3D346C5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D27B3F"/>
    <w:multiLevelType w:val="hybridMultilevel"/>
    <w:tmpl w:val="F684B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2B5316"/>
    <w:multiLevelType w:val="hybridMultilevel"/>
    <w:tmpl w:val="8414602A"/>
    <w:lvl w:ilvl="0" w:tplc="E47AA50E">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0D0335"/>
    <w:multiLevelType w:val="hybridMultilevel"/>
    <w:tmpl w:val="55FE5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1C618A"/>
    <w:multiLevelType w:val="hybridMultilevel"/>
    <w:tmpl w:val="6DBEB0AE"/>
    <w:lvl w:ilvl="0" w:tplc="E624B828">
      <w:start w:val="5"/>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abstractNumId w:val="2"/>
  </w:num>
  <w:num w:numId="2">
    <w:abstractNumId w:val="9"/>
  </w:num>
  <w:num w:numId="3">
    <w:abstractNumId w:val="7"/>
  </w:num>
  <w:num w:numId="4">
    <w:abstractNumId w:val="10"/>
  </w:num>
  <w:num w:numId="5">
    <w:abstractNumId w:val="8"/>
  </w:num>
  <w:num w:numId="6">
    <w:abstractNumId w:val="6"/>
  </w:num>
  <w:num w:numId="7">
    <w:abstractNumId w:val="3"/>
  </w:num>
  <w:num w:numId="8">
    <w:abstractNumId w:val="1"/>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3C"/>
    <w:rsid w:val="000055AB"/>
    <w:rsid w:val="00051036"/>
    <w:rsid w:val="000E0D76"/>
    <w:rsid w:val="000F79BE"/>
    <w:rsid w:val="00110631"/>
    <w:rsid w:val="00154BC6"/>
    <w:rsid w:val="001B68F3"/>
    <w:rsid w:val="001C2343"/>
    <w:rsid w:val="002036DF"/>
    <w:rsid w:val="0029073C"/>
    <w:rsid w:val="00294674"/>
    <w:rsid w:val="002C5F6B"/>
    <w:rsid w:val="00301334"/>
    <w:rsid w:val="0030161E"/>
    <w:rsid w:val="003047F8"/>
    <w:rsid w:val="00314D89"/>
    <w:rsid w:val="00391B84"/>
    <w:rsid w:val="003B2BA7"/>
    <w:rsid w:val="003B7464"/>
    <w:rsid w:val="00414146"/>
    <w:rsid w:val="004164C3"/>
    <w:rsid w:val="00453ABA"/>
    <w:rsid w:val="004A1C8C"/>
    <w:rsid w:val="004E2A85"/>
    <w:rsid w:val="004E433E"/>
    <w:rsid w:val="00561A6A"/>
    <w:rsid w:val="00577AB9"/>
    <w:rsid w:val="0059039A"/>
    <w:rsid w:val="005E5BC0"/>
    <w:rsid w:val="00620251"/>
    <w:rsid w:val="00624A58"/>
    <w:rsid w:val="00673FC5"/>
    <w:rsid w:val="006B1B8A"/>
    <w:rsid w:val="00752338"/>
    <w:rsid w:val="00860DAF"/>
    <w:rsid w:val="00884ABF"/>
    <w:rsid w:val="008928F6"/>
    <w:rsid w:val="008C7105"/>
    <w:rsid w:val="00941A47"/>
    <w:rsid w:val="00974CBA"/>
    <w:rsid w:val="009829CE"/>
    <w:rsid w:val="00982CD8"/>
    <w:rsid w:val="00992A19"/>
    <w:rsid w:val="00A26B09"/>
    <w:rsid w:val="00A45F6A"/>
    <w:rsid w:val="00A86BC1"/>
    <w:rsid w:val="00A86D91"/>
    <w:rsid w:val="00A95A4F"/>
    <w:rsid w:val="00AC5DE4"/>
    <w:rsid w:val="00AC6B93"/>
    <w:rsid w:val="00AE0E18"/>
    <w:rsid w:val="00B01128"/>
    <w:rsid w:val="00B22788"/>
    <w:rsid w:val="00B600F2"/>
    <w:rsid w:val="00B95D62"/>
    <w:rsid w:val="00BA16FF"/>
    <w:rsid w:val="00BB6282"/>
    <w:rsid w:val="00C01BD2"/>
    <w:rsid w:val="00C12525"/>
    <w:rsid w:val="00CF73D7"/>
    <w:rsid w:val="00D143FE"/>
    <w:rsid w:val="00D215F7"/>
    <w:rsid w:val="00D30665"/>
    <w:rsid w:val="00D550FD"/>
    <w:rsid w:val="00D85649"/>
    <w:rsid w:val="00DB518D"/>
    <w:rsid w:val="00DC2B9D"/>
    <w:rsid w:val="00DD47D6"/>
    <w:rsid w:val="00DE71D1"/>
    <w:rsid w:val="00E065BB"/>
    <w:rsid w:val="00E467F9"/>
    <w:rsid w:val="00EB1A9F"/>
    <w:rsid w:val="00ED02AE"/>
    <w:rsid w:val="00F01D23"/>
    <w:rsid w:val="00F31975"/>
    <w:rsid w:val="00F93E4C"/>
    <w:rsid w:val="00FC377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5F85"/>
  <w15:chartTrackingRefBased/>
  <w15:docId w15:val="{DEBEE065-1B63-4120-86B0-67D5099B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620251"/>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9073C"/>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rsid w:val="0029073C"/>
    <w:rPr>
      <w:rFonts w:ascii="Times New Roman" w:eastAsia="Times New Roman" w:hAnsi="Times New Roman" w:cs="Times New Roman"/>
      <w:sz w:val="20"/>
      <w:szCs w:val="20"/>
      <w:lang w:val="ru-RU" w:eastAsia="ru-RU"/>
    </w:rPr>
  </w:style>
  <w:style w:type="character" w:styleId="a5">
    <w:name w:val="footnote reference"/>
    <w:rsid w:val="0029073C"/>
    <w:rPr>
      <w:vertAlign w:val="superscript"/>
    </w:rPr>
  </w:style>
  <w:style w:type="paragraph" w:styleId="a6">
    <w:name w:val="List Paragraph"/>
    <w:basedOn w:val="a"/>
    <w:uiPriority w:val="34"/>
    <w:qFormat/>
    <w:rsid w:val="006B1B8A"/>
    <w:pPr>
      <w:ind w:left="720"/>
      <w:contextualSpacing/>
    </w:pPr>
  </w:style>
  <w:style w:type="character" w:styleId="a7">
    <w:name w:val="Hyperlink"/>
    <w:uiPriority w:val="99"/>
    <w:unhideWhenUsed/>
    <w:rsid w:val="00941A47"/>
    <w:rPr>
      <w:color w:val="0000FF"/>
      <w:u w:val="single"/>
    </w:rPr>
  </w:style>
  <w:style w:type="paragraph" w:styleId="a8">
    <w:name w:val="Normal (Web)"/>
    <w:basedOn w:val="a"/>
    <w:uiPriority w:val="99"/>
    <w:rsid w:val="00884ABF"/>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t">
    <w:name w:val="tt"/>
    <w:basedOn w:val="a"/>
    <w:rsid w:val="006202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a"/>
    <w:rsid w:val="006202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rsid w:val="00620251"/>
    <w:rPr>
      <w:rFonts w:ascii="Times New Roman" w:eastAsia="Times New Roman" w:hAnsi="Times New Roman" w:cs="Times New Roman"/>
      <w:b/>
      <w:bCs/>
      <w:sz w:val="24"/>
      <w:szCs w:val="24"/>
      <w:lang w:val="ru-RU" w:eastAsia="ru-RU"/>
    </w:rPr>
  </w:style>
  <w:style w:type="character" w:styleId="a9">
    <w:name w:val="Strong"/>
    <w:basedOn w:val="a0"/>
    <w:uiPriority w:val="22"/>
    <w:qFormat/>
    <w:rsid w:val="00620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001089">
      <w:bodyDiv w:val="1"/>
      <w:marLeft w:val="0"/>
      <w:marRight w:val="0"/>
      <w:marTop w:val="0"/>
      <w:marBottom w:val="0"/>
      <w:divBdr>
        <w:top w:val="none" w:sz="0" w:space="0" w:color="auto"/>
        <w:left w:val="none" w:sz="0" w:space="0" w:color="auto"/>
        <w:bottom w:val="none" w:sz="0" w:space="0" w:color="auto"/>
        <w:right w:val="none" w:sz="0" w:space="0" w:color="auto"/>
      </w:divBdr>
      <w:divsChild>
        <w:div w:id="1886288925">
          <w:marLeft w:val="0"/>
          <w:marRight w:val="0"/>
          <w:marTop w:val="0"/>
          <w:marBottom w:val="0"/>
          <w:divBdr>
            <w:top w:val="none" w:sz="0" w:space="0" w:color="auto"/>
            <w:left w:val="none" w:sz="0" w:space="0" w:color="auto"/>
            <w:bottom w:val="none" w:sz="0" w:space="0" w:color="auto"/>
            <w:right w:val="none" w:sz="0" w:space="0" w:color="auto"/>
          </w:divBdr>
        </w:div>
      </w:divsChild>
    </w:div>
    <w:div w:id="868449538">
      <w:bodyDiv w:val="1"/>
      <w:marLeft w:val="0"/>
      <w:marRight w:val="0"/>
      <w:marTop w:val="0"/>
      <w:marBottom w:val="0"/>
      <w:divBdr>
        <w:top w:val="none" w:sz="0" w:space="0" w:color="auto"/>
        <w:left w:val="none" w:sz="0" w:space="0" w:color="auto"/>
        <w:bottom w:val="none" w:sz="0" w:space="0" w:color="auto"/>
        <w:right w:val="none" w:sz="0" w:space="0" w:color="auto"/>
      </w:divBdr>
    </w:div>
    <w:div w:id="1809085324">
      <w:bodyDiv w:val="1"/>
      <w:marLeft w:val="0"/>
      <w:marRight w:val="0"/>
      <w:marTop w:val="0"/>
      <w:marBottom w:val="0"/>
      <w:divBdr>
        <w:top w:val="none" w:sz="0" w:space="0" w:color="auto"/>
        <w:left w:val="none" w:sz="0" w:space="0" w:color="auto"/>
        <w:bottom w:val="none" w:sz="0" w:space="0" w:color="auto"/>
        <w:right w:val="none" w:sz="0" w:space="0" w:color="auto"/>
      </w:divBdr>
      <w:divsChild>
        <w:div w:id="89203527">
          <w:marLeft w:val="0"/>
          <w:marRight w:val="0"/>
          <w:marTop w:val="0"/>
          <w:marBottom w:val="0"/>
          <w:divBdr>
            <w:top w:val="none" w:sz="0" w:space="0" w:color="auto"/>
            <w:left w:val="none" w:sz="0" w:space="0" w:color="auto"/>
            <w:bottom w:val="none" w:sz="0" w:space="0" w:color="auto"/>
            <w:right w:val="none" w:sz="0" w:space="0" w:color="auto"/>
          </w:divBdr>
        </w:div>
      </w:divsChild>
    </w:div>
    <w:div w:id="2131437227">
      <w:bodyDiv w:val="1"/>
      <w:marLeft w:val="0"/>
      <w:marRight w:val="0"/>
      <w:marTop w:val="0"/>
      <w:marBottom w:val="0"/>
      <w:divBdr>
        <w:top w:val="none" w:sz="0" w:space="0" w:color="auto"/>
        <w:left w:val="none" w:sz="0" w:space="0" w:color="auto"/>
        <w:bottom w:val="none" w:sz="0" w:space="0" w:color="auto"/>
        <w:right w:val="none" w:sz="0" w:space="0" w:color="auto"/>
      </w:divBdr>
      <w:divsChild>
        <w:div w:id="157026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curs.primaria@bal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1584</Words>
  <Characters>9035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2022-06-09T06:59:00Z</cp:lastPrinted>
  <dcterms:created xsi:type="dcterms:W3CDTF">2024-04-12T08:37:00Z</dcterms:created>
  <dcterms:modified xsi:type="dcterms:W3CDTF">2024-11-21T06:45:00Z</dcterms:modified>
</cp:coreProperties>
</file>