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jc w:val="center"/>
        <w:tblLayout w:type="fixed"/>
        <w:tblLook w:val="0400" w:firstRow="0" w:lastRow="0" w:firstColumn="0" w:lastColumn="0" w:noHBand="0" w:noVBand="1"/>
      </w:tblPr>
      <w:tblGrid>
        <w:gridCol w:w="896"/>
        <w:gridCol w:w="370"/>
        <w:gridCol w:w="1187"/>
        <w:gridCol w:w="927"/>
        <w:gridCol w:w="776"/>
        <w:gridCol w:w="790"/>
        <w:gridCol w:w="614"/>
        <w:gridCol w:w="1680"/>
        <w:gridCol w:w="1266"/>
        <w:gridCol w:w="1266"/>
      </w:tblGrid>
      <w:tr w:rsidR="002D1A53" w:rsidRPr="00727159" w:rsidTr="00716B5E">
        <w:trPr>
          <w:jc w:val="center"/>
        </w:trPr>
        <w:tc>
          <w:tcPr>
            <w:tcW w:w="12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D1A53" w:rsidRPr="00727159" w:rsidRDefault="002D1A53" w:rsidP="007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50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Anexa nr.2</w:t>
            </w:r>
          </w:p>
          <w:p w:rsidR="002D1A53" w:rsidRPr="00727159" w:rsidRDefault="002D1A53" w:rsidP="007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lla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Regulamentul cu privire la mecanismul de </w:t>
            </w:r>
          </w:p>
          <w:p w:rsidR="002D1A53" w:rsidRPr="00727159" w:rsidRDefault="002D1A53" w:rsidP="007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finanţare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nerambursabilă a proiectelor </w:t>
            </w:r>
          </w:p>
          <w:p w:rsidR="002D1A53" w:rsidRPr="00727159" w:rsidRDefault="002D1A53" w:rsidP="007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organizaţiilor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necomerciale în municipiul Bălți</w:t>
            </w:r>
          </w:p>
          <w:p w:rsidR="002D1A53" w:rsidRPr="00727159" w:rsidRDefault="002D1A53" w:rsidP="007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</w:p>
          <w:p w:rsidR="002D1A53" w:rsidRPr="00727159" w:rsidRDefault="002D1A53" w:rsidP="00716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o-RO"/>
              </w:rPr>
            </w:pPr>
          </w:p>
          <w:p w:rsidR="002D1A53" w:rsidRPr="00727159" w:rsidRDefault="002D1A53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Bugetul estimativ</w:t>
            </w:r>
          </w:p>
          <w:p w:rsidR="002D1A53" w:rsidRPr="00727159" w:rsidRDefault="002D1A53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  <w:p w:rsidR="002D1A53" w:rsidRPr="00727159" w:rsidRDefault="002D1A53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Denumirea proiectului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______________________________________</w:t>
            </w:r>
          </w:p>
          <w:p w:rsidR="002D1A53" w:rsidRPr="00727159" w:rsidRDefault="002D1A53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Denumirea </w:t>
            </w:r>
            <w:proofErr w:type="spellStart"/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organizaţiei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_____________________________________</w:t>
            </w:r>
          </w:p>
          <w:p w:rsidR="002D1A53" w:rsidRPr="00727159" w:rsidRDefault="002D1A53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:rsidR="002D1A53" w:rsidRPr="00727159" w:rsidRDefault="002D1A53" w:rsidP="0071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 xml:space="preserve">*Atenție! Se interzice perceperea oricăror taxe de participare la evenimentele organizate în cadrul proiectelor </w:t>
            </w:r>
            <w:proofErr w:type="spellStart"/>
            <w:r w:rsidRPr="007271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finanţate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 xml:space="preserve"> de către Consiliu în </w:t>
            </w:r>
            <w:proofErr w:type="spellStart"/>
            <w:r w:rsidRPr="007271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condiţiile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 xml:space="preserve"> prezentului Regulament.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> </w:t>
            </w: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Linia de</w:t>
            </w: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br/>
              <w:t>buget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Articolele de cheltuieli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Unitatea</w:t>
            </w: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br/>
              <w:t>de mă-</w:t>
            </w: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br/>
              <w:t>sură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Cost</w:t>
            </w: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br/>
              <w:t>per</w:t>
            </w: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br/>
              <w:t>unitate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Număr</w:t>
            </w: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br/>
              <w:t>de uni-</w:t>
            </w: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br/>
            </w:r>
            <w:proofErr w:type="spellStart"/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tăţi</w:t>
            </w:r>
            <w:proofErr w:type="spellEnd"/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Total</w:t>
            </w: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br/>
              <w:t>lei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Suma solicitată</w:t>
            </w: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br/>
              <w:t xml:space="preserve">de la </w:t>
            </w:r>
            <w:proofErr w:type="spellStart"/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aConsiliu</w:t>
            </w:r>
            <w:proofErr w:type="spellEnd"/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2D1A53" w:rsidRPr="00727159" w:rsidRDefault="002D1A53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Contribuție proprie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Cofinanţare</w:t>
            </w:r>
            <w:proofErr w:type="spellEnd"/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1.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Cheltuieli pentru </w:t>
            </w: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activităţi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1.1.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1.2.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…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Subtotal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2.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Remunerarea muncii </w:t>
            </w: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angajaţilor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2.1.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2.2.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…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Subtotal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3.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Contribuţii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de asigurări sociale de stat obligatorii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3.1.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3.2.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….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Subtotal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4.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Cheltuieli administrative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4.1.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4.2.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…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Subtotal</w:t>
            </w:r>
            <w:proofErr w:type="spellEnd"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2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D1A53" w:rsidRPr="00727159" w:rsidTr="00716B5E">
        <w:trPr>
          <w:jc w:val="center"/>
        </w:trPr>
        <w:tc>
          <w:tcPr>
            <w:tcW w:w="12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850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D1A53" w:rsidRPr="00727159" w:rsidRDefault="002D1A53" w:rsidP="00716B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  </w:t>
            </w:r>
          </w:p>
          <w:p w:rsidR="002D1A53" w:rsidRPr="00727159" w:rsidRDefault="002D1A53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Preşedinte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/conducător al </w:t>
            </w: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organizaţiei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_____________________________________</w:t>
            </w:r>
          </w:p>
          <w:p w:rsidR="002D1A53" w:rsidRPr="00727159" w:rsidRDefault="002D1A53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Responsabil financiar al </w:t>
            </w: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organizaţiei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_____________________________________</w:t>
            </w:r>
          </w:p>
          <w:p w:rsidR="002D1A53" w:rsidRPr="00727159" w:rsidRDefault="002D1A53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lastRenderedPageBreak/>
              <w:t> </w:t>
            </w:r>
          </w:p>
          <w:p w:rsidR="002D1A53" w:rsidRPr="00727159" w:rsidRDefault="002D1A53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lang w:val="ro-RO"/>
              </w:rPr>
              <w:t>Data ____________________</w:t>
            </w:r>
          </w:p>
          <w:p w:rsidR="002D1A53" w:rsidRPr="00727159" w:rsidRDefault="002D1A53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1.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Articolele de cheltuieli pot fi modificate </w:t>
            </w: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şi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/sau completate în </w:t>
            </w: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funcţie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de specificul proiectului.</w:t>
            </w:r>
          </w:p>
          <w:p w:rsidR="002D1A53" w:rsidRPr="00727159" w:rsidRDefault="002D1A53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2.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Cheltuielile de salarizare a echipei de implementare </w:t>
            </w: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şi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cele administrative necesare pentru implementarea proiectului nu vor </w:t>
            </w: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depăşi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25% din valoarea lui </w:t>
            </w: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şi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vor </w:t>
            </w: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conţine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inclusiv costuri pentru </w:t>
            </w: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contribuţiile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de asigurări sociale de stat obligatorii.</w:t>
            </w:r>
          </w:p>
          <w:p w:rsidR="002D1A53" w:rsidRPr="00727159" w:rsidRDefault="002D1A53" w:rsidP="00716B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727159">
              <w:rPr>
                <w:rFonts w:ascii="Times New Roman" w:eastAsia="Times New Roman" w:hAnsi="Times New Roman" w:cs="Times New Roman"/>
                <w:b/>
                <w:lang w:val="ro-RO"/>
              </w:rPr>
              <w:t>3.</w:t>
            </w:r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Cheltuielile administrative pot include: </w:t>
            </w: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plăţi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pentru chiria birourilor, servicii de </w:t>
            </w: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întreţinere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, internet, telefonie </w:t>
            </w: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şi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lang w:val="ro-RO"/>
              </w:rPr>
              <w:t xml:space="preserve"> altele care nu pot fi atribuite la articolele de cheltuieli directe pentru </w:t>
            </w:r>
            <w:proofErr w:type="spellStart"/>
            <w:r w:rsidRPr="00727159">
              <w:rPr>
                <w:rFonts w:ascii="Times New Roman" w:eastAsia="Times New Roman" w:hAnsi="Times New Roman" w:cs="Times New Roman"/>
                <w:lang w:val="ro-RO"/>
              </w:rPr>
              <w:t>activităţi</w:t>
            </w:r>
            <w:proofErr w:type="spellEnd"/>
            <w:r w:rsidRPr="00727159">
              <w:rPr>
                <w:rFonts w:ascii="Times New Roman" w:eastAsia="Times New Roman" w:hAnsi="Times New Roman" w:cs="Times New Roman"/>
                <w:lang w:val="ro-RO"/>
              </w:rPr>
              <w:t>, conform specificului proiectului.</w:t>
            </w:r>
          </w:p>
        </w:tc>
      </w:tr>
    </w:tbl>
    <w:p w:rsidR="00D7120D" w:rsidRDefault="00D7120D">
      <w:bookmarkStart w:id="0" w:name="_GoBack"/>
      <w:bookmarkEnd w:id="0"/>
    </w:p>
    <w:sectPr w:rsidR="00D712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75"/>
    <w:rsid w:val="002D1A53"/>
    <w:rsid w:val="00CE6275"/>
    <w:rsid w:val="00D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E0C04-AA32-4096-BC5F-1EFAC1E5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2023-08-29T12:59:00Z</dcterms:created>
  <dcterms:modified xsi:type="dcterms:W3CDTF">2023-08-29T12:59:00Z</dcterms:modified>
</cp:coreProperties>
</file>