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6B" w:rsidRPr="002E4300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2E43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</w:t>
      </w:r>
      <w:r w:rsidR="004D5DF1" w:rsidRPr="002E43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961007" w:rsidRPr="002E43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5DF1" w:rsidRPr="002E43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</w:t>
      </w:r>
      <w:r w:rsidR="004531E1" w:rsidRPr="002E43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7F0E9F" w:rsidRPr="002E43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4531E1" w:rsidRPr="002E43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Приложение № </w:t>
      </w:r>
      <w:r w:rsidR="00D0118E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8</w:t>
      </w:r>
    </w:p>
    <w:p w:rsidR="004B516B" w:rsidRPr="002E4300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</w:t>
      </w:r>
      <w:r w:rsidR="004D5DF1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961007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7F0E9F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</w:t>
      </w:r>
      <w:r w:rsidR="00961007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D5DF1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</w:t>
      </w:r>
      <w:r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к решению Совета </w:t>
      </w:r>
      <w:proofErr w:type="spellStart"/>
      <w:r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мун</w:t>
      </w:r>
      <w:proofErr w:type="spellEnd"/>
      <w:r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Бэлць</w:t>
      </w:r>
      <w:proofErr w:type="spellEnd"/>
    </w:p>
    <w:p w:rsidR="004B516B" w:rsidRPr="00B31F01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</w:t>
      </w:r>
      <w:r w:rsidR="00D861EB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</w:t>
      </w:r>
      <w:r w:rsidR="00961007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7F0E9F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961007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D861EB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4D5DF1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№ ____ от ___</w:t>
      </w:r>
      <w:r w:rsidR="00D861EB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__________</w:t>
      </w:r>
      <w:r w:rsidR="004E736F" w:rsidRPr="002E43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2020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:rsidR="004B516B" w:rsidRPr="00B31F01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344AF" w:rsidRPr="00B31F01" w:rsidRDefault="001344AF" w:rsidP="004B5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</w:p>
    <w:p w:rsidR="004B516B" w:rsidRPr="00B31F01" w:rsidRDefault="004B516B" w:rsidP="00134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С</w:t>
      </w:r>
      <w:r w:rsidR="0090472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тавки </w:t>
      </w:r>
      <w:r w:rsidR="001344AF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налога на недвижимое имущество </w:t>
      </w:r>
      <w:r w:rsidR="004E44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на 20</w:t>
      </w:r>
      <w:r w:rsidR="004E44F2" w:rsidRPr="004E44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2</w:t>
      </w:r>
      <w:r w:rsidR="00F70A5B" w:rsidRPr="004E736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год</w:t>
      </w:r>
    </w:p>
    <w:p w:rsidR="004B516B" w:rsidRPr="00B31F01" w:rsidRDefault="004B516B" w:rsidP="004B516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val="en-US" w:eastAsia="ru-RU"/>
        </w:rPr>
        <w:t> </w:t>
      </w:r>
    </w:p>
    <w:tbl>
      <w:tblPr>
        <w:tblStyle w:val="af6"/>
        <w:tblW w:w="11072" w:type="dxa"/>
        <w:tblInd w:w="250" w:type="dxa"/>
        <w:tblLayout w:type="fixed"/>
        <w:tblLook w:val="01E0"/>
      </w:tblPr>
      <w:tblGrid>
        <w:gridCol w:w="567"/>
        <w:gridCol w:w="2835"/>
        <w:gridCol w:w="2693"/>
        <w:gridCol w:w="3261"/>
        <w:gridCol w:w="1716"/>
      </w:tblGrid>
      <w:tr w:rsidR="0011463F" w:rsidRPr="00B31F01" w:rsidTr="0011463F">
        <w:tc>
          <w:tcPr>
            <w:tcW w:w="567" w:type="dxa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Наименование местных налогов и сборов</w:t>
            </w:r>
          </w:p>
        </w:tc>
        <w:tc>
          <w:tcPr>
            <w:tcW w:w="2693" w:type="dxa"/>
          </w:tcPr>
          <w:p w:rsidR="00E866E9" w:rsidRPr="00B31F01" w:rsidRDefault="00E866E9" w:rsidP="00E8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Субъекты налогообложения</w:t>
            </w:r>
          </w:p>
        </w:tc>
        <w:tc>
          <w:tcPr>
            <w:tcW w:w="3261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Налогооблагаемая база объекта налогообложения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Годовая ставка </w:t>
            </w:r>
          </w:p>
        </w:tc>
      </w:tr>
      <w:tr w:rsidR="00E866E9" w:rsidRPr="00B31F01" w:rsidTr="0011463F">
        <w:tc>
          <w:tcPr>
            <w:tcW w:w="567" w:type="dxa"/>
            <w:vMerge w:val="restart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2693" w:type="dxa"/>
            <w:vMerge w:val="restart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Субъектами налогообложения являются юридические лица и физические лица, резиденты и нерезиденты Республики Молдова: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a)собственники недвижимого имущества на территории Республики Молдова;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b)арендаторы, арендующие сельскохозяйственную недвижимость, являющуюся частной собственностью, если договором аренды не предусмотрено иное;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c)обладатели имущественных прав (права владения, управления и/или использования) на недвижимое имущество –публичная собственность на территории Республики Молдова;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d)арендаторы или наниматели недвижимого имущества публичных органов и учреждений, финансируемых из бюджетов всех уровней;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)н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аниматели недвижимого имущества – в случае договора финансового лизинга;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f)арендаторы или наниматели недвижимого имущества, являющегося частной собственностью нерезидентов, если договором аренды/имущественного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найма не предусмотрено иное.</w:t>
            </w: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Земли сельскохозяйственного назначения: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а) все земли, кроме сенокосов  и пастбищ: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имеющие кадастровую оценку 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1,5 лея за 1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балло-гектар</w:t>
            </w:r>
            <w:proofErr w:type="spellEnd"/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не имеющие кадастровой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ценки</w:t>
            </w:r>
            <w:proofErr w:type="spellEnd"/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110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b) земли, отведенные для сенокосов и пастбищ: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имеющие кадастровую оценку 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0,75 лея за 1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балло-гектар</w:t>
            </w:r>
            <w:proofErr w:type="spellEnd"/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не имеющие кадастровой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ценки</w:t>
            </w:r>
            <w:proofErr w:type="spellEnd"/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55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c) участки земли, занятые водными объектами (озера, пруды и др.)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115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зеркальной площади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в черте населенных пунктов: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a)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под приусадебные участки по месту жительства, выделенные органом местного публичного управления за чертой населенного пункта из-за отсутствия в достаточном количестве земель в черте населенного пункта, не оцененные территориальным кадастровым органом по их оцененной стоимости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10 леев за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100 кв. м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b)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сельскохозяйственных предприятий, другие земли, не оцененные территориальным кадастровым органом по оцененной стоимости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30 леев за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100 кв. м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населенных пунктов: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261" w:type="dxa"/>
          </w:tcPr>
          <w:p w:rsidR="00EA41BF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a)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населенного пункта, на которых</w:t>
            </w:r>
          </w:p>
          <w:p w:rsidR="00EA41BF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расположены здания и сооружения, карьеры и земли, нарушенные производственной деятельностью, не оцененные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территориальным кадастровым органом по оцененной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стоимости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350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b)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населенных пунктов, иные, чем указанные в предыдущем пункте, не оцененные территориальным кадастровым органом по оцененной стоимости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70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</w:p>
        </w:tc>
      </w:tr>
      <w:tr w:rsidR="0011463F" w:rsidRPr="00B31F01" w:rsidTr="0011463F">
        <w:tc>
          <w:tcPr>
            <w:tcW w:w="567" w:type="dxa"/>
            <w:vMerge w:val="restart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Налог на недвижимое имущество</w:t>
            </w:r>
          </w:p>
        </w:tc>
        <w:tc>
          <w:tcPr>
            <w:tcW w:w="2693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CC3053" w:rsidRPr="00B31F01" w:rsidRDefault="00CC3053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1)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для зданий и сооружений сельскохозяйственного назначения, а т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акже для иного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недвижимого</w:t>
            </w:r>
          </w:p>
          <w:p w:rsidR="00E866E9" w:rsidRPr="00B31F01" w:rsidRDefault="00E866E9" w:rsidP="00AA6B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имущества, </w:t>
            </w:r>
            <w:r w:rsidRPr="00B31F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не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оцененного территориальными кадастровыми органами по оцененной стоимости</w:t>
            </w:r>
          </w:p>
        </w:tc>
        <w:tc>
          <w:tcPr>
            <w:tcW w:w="2693" w:type="dxa"/>
            <w:vMerge w:val="restart"/>
          </w:tcPr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Субъектами налогообложения являются юридические лица и физические лица, резиденты и нерезиденты Республики Молдова: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a)собственники недвижимого имущества на территории Республики Молдова;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b)арендаторы, арендующие сельскохозяйственную недвижимость, являющуюся частной собственностью, если договором аренды не предусмотрено иное;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c)обладатели имущественных прав (права владения, управления и/или использования) на недвижимое имущество –публичная собственность на территории Республики Молдова;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d)арендаторы или наниматели недвижимого имущества публичных органов и учреждений, финансируемых из бюджетов всех уровней;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е)наниматели недвижимого имущества – в случае договора финансового лизинга;</w:t>
            </w:r>
          </w:p>
          <w:p w:rsidR="00E866E9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f)арендаторы или наниматели недвижимого имущества, являющегося частной собственностью нерезидентов, если договором аренды/имущественного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найма не предусмотрено иное.</w:t>
            </w: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балансовая стоимость недвижимого имущества за налоговый период для юридических и физических лиц, осуществляющих предпринимательскую деятельность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0,1 %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стоимость недвижимого имущества для физических лиц, иных чем указанные в предыдущем пункте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0,1 %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CC3053" w:rsidRPr="00B31F01" w:rsidRDefault="00CC3053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2)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для недвижимого имущества с иным, чем жилое или</w:t>
            </w:r>
          </w:p>
          <w:p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сельхозхозяйственное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, назначением, в том числе за исключением гаражей  и земельных участков, на которых они расположены, и земель садоводческих товариществ  с</w:t>
            </w:r>
          </w:p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расположенными на них строениями или без них, не оцененное территориальными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кадастровами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органами по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оценненой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стоимости</w:t>
            </w: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-балансовой стоимости недвижимого имущества за налоговый период – для юридических лиц и физических лиц, осуществляющих предпринимательскую деятельность;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- стоимости недвижимого имущество – для физических лиц,  иных  чем   указанные в подпункте первом.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0,3 %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3) для недвижимого имущества, предназначенного для жилья (квартиры и индивидуальные жилые дома, прилегающие земельные участки); для гаражей и земельных участков, на которых они расположены; для земель садоводческих товариществ с</w:t>
            </w:r>
          </w:p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расположенными на них строениями или без них</w:t>
            </w: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1716" w:type="dxa"/>
            <w:vAlign w:val="center"/>
          </w:tcPr>
          <w:p w:rsidR="00E866E9" w:rsidRPr="00B31F01" w:rsidRDefault="004E44F2" w:rsidP="00D8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0,2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4) для</w:t>
            </w:r>
          </w:p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сельскохозяйственных земель с расположенными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на них строениями</w:t>
            </w: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5) для недвижимого имущества, назначение которого отлично от жилищного или сельскохозяйственного, в том числе за исключением гаражей и земельных участков, на которых они расположены, и земель садоводческих товариществ с расположенными на них строениями или без них</w:t>
            </w: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6B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>3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%</w:t>
            </w:r>
          </w:p>
        </w:tc>
      </w:tr>
    </w:tbl>
    <w:p w:rsidR="004B516B" w:rsidRPr="00B31F01" w:rsidRDefault="004B516B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0E9F" w:rsidRPr="00B31F01" w:rsidRDefault="004531E1" w:rsidP="006426C1">
      <w:pPr>
        <w:tabs>
          <w:tab w:val="left" w:pos="993"/>
        </w:tabs>
        <w:spacing w:after="0" w:line="20" w:lineRule="atLeas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Примечание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="006426C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Льготы по уплате налога на недвижимое имущество </w:t>
      </w:r>
      <w:r w:rsidR="007F0E9F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предусмотрены  </w:t>
      </w:r>
      <w:r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 соответствии с </w:t>
      </w:r>
    </w:p>
    <w:p w:rsidR="004531E1" w:rsidRPr="00B31F01" w:rsidRDefault="007F0E9F" w:rsidP="006426C1">
      <w:pPr>
        <w:tabs>
          <w:tab w:val="left" w:pos="993"/>
        </w:tabs>
        <w:spacing w:after="0" w:line="20" w:lineRule="atLeas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</w:t>
      </w:r>
      <w:r w:rsidR="006426C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ст</w:t>
      </w:r>
      <w:r w:rsidR="004531E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. 283</w:t>
      </w:r>
      <w:r w:rsidR="006426C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и ст. 284 Налогового к</w:t>
      </w:r>
      <w:r w:rsidR="004531E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одекса.</w:t>
      </w: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74A5" w:rsidRPr="00B31F01" w:rsidRDefault="006B6BF0" w:rsidP="00D861EB">
      <w:pPr>
        <w:pStyle w:val="af5"/>
        <w:numPr>
          <w:ilvl w:val="0"/>
          <w:numId w:val="4"/>
        </w:numPr>
        <w:tabs>
          <w:tab w:val="left" w:pos="993"/>
        </w:tabs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>Предел стоимости недвижимого имущества, освобож</w:t>
      </w:r>
      <w:r w:rsidR="00663A5D" w:rsidRPr="00B31F01">
        <w:rPr>
          <w:rFonts w:ascii="Times New Roman" w:hAnsi="Times New Roman"/>
          <w:b/>
          <w:color w:val="000000" w:themeColor="text1"/>
          <w:sz w:val="24"/>
          <w:szCs w:val="24"/>
        </w:rPr>
        <w:t>даемого от налога на недвижимое</w:t>
      </w:r>
      <w:r w:rsidR="00663A5D" w:rsidRPr="00B31F0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>имущество устанав</w:t>
      </w:r>
      <w:r w:rsidR="00D861EB" w:rsidRPr="00B31F01">
        <w:rPr>
          <w:rFonts w:ascii="Times New Roman" w:hAnsi="Times New Roman"/>
          <w:b/>
          <w:color w:val="000000" w:themeColor="text1"/>
          <w:sz w:val="24"/>
          <w:szCs w:val="24"/>
        </w:rPr>
        <w:t>ливается в размере 156000,0 леев.</w:t>
      </w:r>
    </w:p>
    <w:p w:rsidR="008774A5" w:rsidRPr="00B31F01" w:rsidRDefault="008774A5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4D00" w:rsidRPr="00B31F01" w:rsidRDefault="00D24D00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63F" w:rsidRPr="00B31F01" w:rsidRDefault="0011463F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4721" w:rsidRPr="00B31F01" w:rsidRDefault="0090472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1007" w:rsidRPr="00B31F01" w:rsidRDefault="0096100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1007" w:rsidRPr="00B31F01" w:rsidRDefault="0096100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035E7" w:rsidRPr="00B31F01" w:rsidRDefault="00B035E7" w:rsidP="00B035E7">
      <w:pPr>
        <w:spacing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035E7" w:rsidRPr="00B31F01" w:rsidRDefault="00B035E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035E7" w:rsidRPr="00B31F01" w:rsidSect="00F8538F">
      <w:footerReference w:type="default" r:id="rId8"/>
      <w:pgSz w:w="12240" w:h="15840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D8" w:rsidRDefault="000964D8" w:rsidP="00D20B6A">
      <w:pPr>
        <w:spacing w:after="0" w:line="240" w:lineRule="auto"/>
      </w:pPr>
      <w:r>
        <w:separator/>
      </w:r>
    </w:p>
  </w:endnote>
  <w:endnote w:type="continuationSeparator" w:id="0">
    <w:p w:rsidR="000964D8" w:rsidRDefault="000964D8" w:rsidP="00D2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29" w:rsidRDefault="00150429">
    <w:pPr>
      <w:pStyle w:val="ac"/>
      <w:jc w:val="center"/>
    </w:pPr>
  </w:p>
  <w:p w:rsidR="00150429" w:rsidRDefault="001504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D8" w:rsidRDefault="000964D8" w:rsidP="00D20B6A">
      <w:pPr>
        <w:spacing w:after="0" w:line="240" w:lineRule="auto"/>
      </w:pPr>
      <w:r>
        <w:separator/>
      </w:r>
    </w:p>
  </w:footnote>
  <w:footnote w:type="continuationSeparator" w:id="0">
    <w:p w:rsidR="000964D8" w:rsidRDefault="000964D8" w:rsidP="00D2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1B6"/>
    <w:multiLevelType w:val="hybridMultilevel"/>
    <w:tmpl w:val="F4ECC796"/>
    <w:lvl w:ilvl="0" w:tplc="374242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8C4"/>
    <w:multiLevelType w:val="hybridMultilevel"/>
    <w:tmpl w:val="917A864C"/>
    <w:lvl w:ilvl="0" w:tplc="EBBC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F4F5A"/>
    <w:multiLevelType w:val="hybridMultilevel"/>
    <w:tmpl w:val="F54050A2"/>
    <w:lvl w:ilvl="0" w:tplc="77EE4A6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D94772B"/>
    <w:multiLevelType w:val="hybridMultilevel"/>
    <w:tmpl w:val="D39C911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24EB2"/>
    <w:multiLevelType w:val="hybridMultilevel"/>
    <w:tmpl w:val="8B6AC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5FE0"/>
    <w:multiLevelType w:val="hybridMultilevel"/>
    <w:tmpl w:val="D848EA68"/>
    <w:lvl w:ilvl="0" w:tplc="E3641A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91F0737"/>
    <w:multiLevelType w:val="hybridMultilevel"/>
    <w:tmpl w:val="8500EACC"/>
    <w:lvl w:ilvl="0" w:tplc="49B03D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218"/>
    <w:multiLevelType w:val="hybridMultilevel"/>
    <w:tmpl w:val="20026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42"/>
    <w:rsid w:val="00000950"/>
    <w:rsid w:val="00002814"/>
    <w:rsid w:val="00002D1D"/>
    <w:rsid w:val="0000489F"/>
    <w:rsid w:val="0000555F"/>
    <w:rsid w:val="000055B4"/>
    <w:rsid w:val="00006CD1"/>
    <w:rsid w:val="00007D5F"/>
    <w:rsid w:val="000138F4"/>
    <w:rsid w:val="000149DE"/>
    <w:rsid w:val="0001646B"/>
    <w:rsid w:val="00017C6A"/>
    <w:rsid w:val="00023E9B"/>
    <w:rsid w:val="00024ED7"/>
    <w:rsid w:val="00026F67"/>
    <w:rsid w:val="00027425"/>
    <w:rsid w:val="000274B5"/>
    <w:rsid w:val="00033A2C"/>
    <w:rsid w:val="00034075"/>
    <w:rsid w:val="00035F60"/>
    <w:rsid w:val="00036EA0"/>
    <w:rsid w:val="00037793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5692E"/>
    <w:rsid w:val="00061689"/>
    <w:rsid w:val="00062C9B"/>
    <w:rsid w:val="00063248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08FE"/>
    <w:rsid w:val="000831E6"/>
    <w:rsid w:val="00084245"/>
    <w:rsid w:val="00090131"/>
    <w:rsid w:val="000911D7"/>
    <w:rsid w:val="00094216"/>
    <w:rsid w:val="00096062"/>
    <w:rsid w:val="000964D8"/>
    <w:rsid w:val="00096779"/>
    <w:rsid w:val="00096966"/>
    <w:rsid w:val="000979C4"/>
    <w:rsid w:val="000A0669"/>
    <w:rsid w:val="000A0F13"/>
    <w:rsid w:val="000A2509"/>
    <w:rsid w:val="000A2D7C"/>
    <w:rsid w:val="000A326C"/>
    <w:rsid w:val="000A6828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59FD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3EA4"/>
    <w:rsid w:val="000E4CC0"/>
    <w:rsid w:val="000E66F5"/>
    <w:rsid w:val="000E79E3"/>
    <w:rsid w:val="000E7D2F"/>
    <w:rsid w:val="000F019F"/>
    <w:rsid w:val="000F10D5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463F"/>
    <w:rsid w:val="00114FBB"/>
    <w:rsid w:val="001150FC"/>
    <w:rsid w:val="001158CA"/>
    <w:rsid w:val="00120BD8"/>
    <w:rsid w:val="00123572"/>
    <w:rsid w:val="00125258"/>
    <w:rsid w:val="00125D16"/>
    <w:rsid w:val="00126377"/>
    <w:rsid w:val="00130C30"/>
    <w:rsid w:val="00132DFD"/>
    <w:rsid w:val="00133178"/>
    <w:rsid w:val="001344AF"/>
    <w:rsid w:val="00134BE1"/>
    <w:rsid w:val="00137F49"/>
    <w:rsid w:val="00142BA4"/>
    <w:rsid w:val="00142CDA"/>
    <w:rsid w:val="00142E87"/>
    <w:rsid w:val="001458E9"/>
    <w:rsid w:val="00146FF3"/>
    <w:rsid w:val="001470FB"/>
    <w:rsid w:val="00150429"/>
    <w:rsid w:val="00150DD9"/>
    <w:rsid w:val="00151016"/>
    <w:rsid w:val="00152C9B"/>
    <w:rsid w:val="00153E0C"/>
    <w:rsid w:val="00155BEE"/>
    <w:rsid w:val="00157E8B"/>
    <w:rsid w:val="00160F33"/>
    <w:rsid w:val="001622F7"/>
    <w:rsid w:val="001623D0"/>
    <w:rsid w:val="0016287C"/>
    <w:rsid w:val="001675D2"/>
    <w:rsid w:val="00170703"/>
    <w:rsid w:val="00170DF4"/>
    <w:rsid w:val="00170EEE"/>
    <w:rsid w:val="001717AD"/>
    <w:rsid w:val="00172177"/>
    <w:rsid w:val="001760DE"/>
    <w:rsid w:val="00180135"/>
    <w:rsid w:val="00180945"/>
    <w:rsid w:val="001857C2"/>
    <w:rsid w:val="00186F48"/>
    <w:rsid w:val="00190B74"/>
    <w:rsid w:val="00190E15"/>
    <w:rsid w:val="001914F6"/>
    <w:rsid w:val="001944A9"/>
    <w:rsid w:val="00194940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B6E9A"/>
    <w:rsid w:val="001C2CE2"/>
    <w:rsid w:val="001C33DB"/>
    <w:rsid w:val="001C7345"/>
    <w:rsid w:val="001D0DB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0E9C"/>
    <w:rsid w:val="001F11F1"/>
    <w:rsid w:val="001F1756"/>
    <w:rsid w:val="001F182F"/>
    <w:rsid w:val="001F2FD7"/>
    <w:rsid w:val="001F44EB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0F5"/>
    <w:rsid w:val="00213461"/>
    <w:rsid w:val="002156E3"/>
    <w:rsid w:val="002202A2"/>
    <w:rsid w:val="0022045D"/>
    <w:rsid w:val="002216C2"/>
    <w:rsid w:val="00222B06"/>
    <w:rsid w:val="002250BF"/>
    <w:rsid w:val="002254DA"/>
    <w:rsid w:val="00226236"/>
    <w:rsid w:val="00226A17"/>
    <w:rsid w:val="00226A53"/>
    <w:rsid w:val="0023023F"/>
    <w:rsid w:val="00231FA0"/>
    <w:rsid w:val="0024116C"/>
    <w:rsid w:val="0024508C"/>
    <w:rsid w:val="00245DAA"/>
    <w:rsid w:val="0025088F"/>
    <w:rsid w:val="00253024"/>
    <w:rsid w:val="002534D3"/>
    <w:rsid w:val="0025491F"/>
    <w:rsid w:val="00261752"/>
    <w:rsid w:val="00262108"/>
    <w:rsid w:val="002638F7"/>
    <w:rsid w:val="00263F1C"/>
    <w:rsid w:val="00264AE2"/>
    <w:rsid w:val="00266885"/>
    <w:rsid w:val="00266946"/>
    <w:rsid w:val="002703C1"/>
    <w:rsid w:val="002703D6"/>
    <w:rsid w:val="002736DE"/>
    <w:rsid w:val="00275B04"/>
    <w:rsid w:val="0027722E"/>
    <w:rsid w:val="00282403"/>
    <w:rsid w:val="00284D1E"/>
    <w:rsid w:val="0028586B"/>
    <w:rsid w:val="002868D7"/>
    <w:rsid w:val="00287D0D"/>
    <w:rsid w:val="00291117"/>
    <w:rsid w:val="00291C55"/>
    <w:rsid w:val="00296796"/>
    <w:rsid w:val="002967A0"/>
    <w:rsid w:val="00297CA2"/>
    <w:rsid w:val="002A0217"/>
    <w:rsid w:val="002A0694"/>
    <w:rsid w:val="002A0FA8"/>
    <w:rsid w:val="002A278D"/>
    <w:rsid w:val="002A2F18"/>
    <w:rsid w:val="002A3B02"/>
    <w:rsid w:val="002A4706"/>
    <w:rsid w:val="002A4D32"/>
    <w:rsid w:val="002B0FC0"/>
    <w:rsid w:val="002B39F5"/>
    <w:rsid w:val="002C1605"/>
    <w:rsid w:val="002C1877"/>
    <w:rsid w:val="002C3FA2"/>
    <w:rsid w:val="002C6087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300"/>
    <w:rsid w:val="002E46D7"/>
    <w:rsid w:val="002E477E"/>
    <w:rsid w:val="002E612F"/>
    <w:rsid w:val="002E6767"/>
    <w:rsid w:val="002E787F"/>
    <w:rsid w:val="002F1271"/>
    <w:rsid w:val="002F2627"/>
    <w:rsid w:val="002F4B7B"/>
    <w:rsid w:val="002F519F"/>
    <w:rsid w:val="002F64B2"/>
    <w:rsid w:val="002F7C5A"/>
    <w:rsid w:val="0030025E"/>
    <w:rsid w:val="00300D42"/>
    <w:rsid w:val="00301053"/>
    <w:rsid w:val="00301EDB"/>
    <w:rsid w:val="00303951"/>
    <w:rsid w:val="003039DD"/>
    <w:rsid w:val="00303DAD"/>
    <w:rsid w:val="00305CAB"/>
    <w:rsid w:val="00306CC1"/>
    <w:rsid w:val="003071CA"/>
    <w:rsid w:val="00311B95"/>
    <w:rsid w:val="00311C5A"/>
    <w:rsid w:val="0031563E"/>
    <w:rsid w:val="003167CA"/>
    <w:rsid w:val="003203AC"/>
    <w:rsid w:val="00320C9C"/>
    <w:rsid w:val="0032267A"/>
    <w:rsid w:val="00324BCA"/>
    <w:rsid w:val="003262D6"/>
    <w:rsid w:val="00327C6C"/>
    <w:rsid w:val="00330062"/>
    <w:rsid w:val="00331504"/>
    <w:rsid w:val="00333401"/>
    <w:rsid w:val="00335854"/>
    <w:rsid w:val="00335D54"/>
    <w:rsid w:val="003372AB"/>
    <w:rsid w:val="0034196F"/>
    <w:rsid w:val="00341A3C"/>
    <w:rsid w:val="00342CBE"/>
    <w:rsid w:val="00344CEC"/>
    <w:rsid w:val="0035113E"/>
    <w:rsid w:val="00352297"/>
    <w:rsid w:val="003543CF"/>
    <w:rsid w:val="0035490E"/>
    <w:rsid w:val="00356A18"/>
    <w:rsid w:val="00360562"/>
    <w:rsid w:val="0036439F"/>
    <w:rsid w:val="00365EAB"/>
    <w:rsid w:val="00370C7E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17F"/>
    <w:rsid w:val="003947DD"/>
    <w:rsid w:val="003948CF"/>
    <w:rsid w:val="0039514D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19E"/>
    <w:rsid w:val="003D4E5B"/>
    <w:rsid w:val="003D5478"/>
    <w:rsid w:val="003D5820"/>
    <w:rsid w:val="003D5FF9"/>
    <w:rsid w:val="003E1CD8"/>
    <w:rsid w:val="003E55AC"/>
    <w:rsid w:val="003E70F9"/>
    <w:rsid w:val="003E76BF"/>
    <w:rsid w:val="003F070A"/>
    <w:rsid w:val="003F0D41"/>
    <w:rsid w:val="003F0EAA"/>
    <w:rsid w:val="003F0F64"/>
    <w:rsid w:val="003F3BFB"/>
    <w:rsid w:val="003F6BB6"/>
    <w:rsid w:val="0040024A"/>
    <w:rsid w:val="004009B8"/>
    <w:rsid w:val="00401650"/>
    <w:rsid w:val="00401793"/>
    <w:rsid w:val="00402D64"/>
    <w:rsid w:val="0040512D"/>
    <w:rsid w:val="00406116"/>
    <w:rsid w:val="00407BCB"/>
    <w:rsid w:val="00407CF1"/>
    <w:rsid w:val="00410DA2"/>
    <w:rsid w:val="00411983"/>
    <w:rsid w:val="00425DFB"/>
    <w:rsid w:val="004267CB"/>
    <w:rsid w:val="00426BA6"/>
    <w:rsid w:val="00431AE1"/>
    <w:rsid w:val="00432AA9"/>
    <w:rsid w:val="004338CF"/>
    <w:rsid w:val="0043503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1E1"/>
    <w:rsid w:val="004537DC"/>
    <w:rsid w:val="004552ED"/>
    <w:rsid w:val="00455F47"/>
    <w:rsid w:val="0046446F"/>
    <w:rsid w:val="004702A3"/>
    <w:rsid w:val="00471BD9"/>
    <w:rsid w:val="00472376"/>
    <w:rsid w:val="004773BA"/>
    <w:rsid w:val="00477A29"/>
    <w:rsid w:val="004847FE"/>
    <w:rsid w:val="00490CC0"/>
    <w:rsid w:val="004928FD"/>
    <w:rsid w:val="004930B6"/>
    <w:rsid w:val="004946BB"/>
    <w:rsid w:val="00494E06"/>
    <w:rsid w:val="00497480"/>
    <w:rsid w:val="00497E3E"/>
    <w:rsid w:val="004A038B"/>
    <w:rsid w:val="004A0F4A"/>
    <w:rsid w:val="004A1050"/>
    <w:rsid w:val="004A106E"/>
    <w:rsid w:val="004A2450"/>
    <w:rsid w:val="004A38F7"/>
    <w:rsid w:val="004A7188"/>
    <w:rsid w:val="004B021A"/>
    <w:rsid w:val="004B03E8"/>
    <w:rsid w:val="004B148B"/>
    <w:rsid w:val="004B516B"/>
    <w:rsid w:val="004B5706"/>
    <w:rsid w:val="004B5B8A"/>
    <w:rsid w:val="004B77FB"/>
    <w:rsid w:val="004B7B4C"/>
    <w:rsid w:val="004C10D1"/>
    <w:rsid w:val="004C17B7"/>
    <w:rsid w:val="004C24C7"/>
    <w:rsid w:val="004C5A96"/>
    <w:rsid w:val="004C70A1"/>
    <w:rsid w:val="004C714F"/>
    <w:rsid w:val="004C7531"/>
    <w:rsid w:val="004D06FA"/>
    <w:rsid w:val="004D1C8E"/>
    <w:rsid w:val="004D355A"/>
    <w:rsid w:val="004D3867"/>
    <w:rsid w:val="004D4184"/>
    <w:rsid w:val="004D4B19"/>
    <w:rsid w:val="004D5DF1"/>
    <w:rsid w:val="004D61AB"/>
    <w:rsid w:val="004D69AC"/>
    <w:rsid w:val="004D70C1"/>
    <w:rsid w:val="004E044C"/>
    <w:rsid w:val="004E06BE"/>
    <w:rsid w:val="004E0838"/>
    <w:rsid w:val="004E24E1"/>
    <w:rsid w:val="004E3841"/>
    <w:rsid w:val="004E3FAC"/>
    <w:rsid w:val="004E44F2"/>
    <w:rsid w:val="004E65F0"/>
    <w:rsid w:val="004E736F"/>
    <w:rsid w:val="004F0033"/>
    <w:rsid w:val="004F15B3"/>
    <w:rsid w:val="004F165A"/>
    <w:rsid w:val="004F2A77"/>
    <w:rsid w:val="004F3F26"/>
    <w:rsid w:val="004F4BC3"/>
    <w:rsid w:val="004F4D37"/>
    <w:rsid w:val="00500206"/>
    <w:rsid w:val="00502180"/>
    <w:rsid w:val="0050449A"/>
    <w:rsid w:val="005068BF"/>
    <w:rsid w:val="00510BAC"/>
    <w:rsid w:val="005110C7"/>
    <w:rsid w:val="005143BF"/>
    <w:rsid w:val="0051486F"/>
    <w:rsid w:val="005168BA"/>
    <w:rsid w:val="00517480"/>
    <w:rsid w:val="00521D3E"/>
    <w:rsid w:val="00521EAB"/>
    <w:rsid w:val="0052418A"/>
    <w:rsid w:val="005270B3"/>
    <w:rsid w:val="00531754"/>
    <w:rsid w:val="00532110"/>
    <w:rsid w:val="005323A1"/>
    <w:rsid w:val="005353C5"/>
    <w:rsid w:val="005356F0"/>
    <w:rsid w:val="00536590"/>
    <w:rsid w:val="005425B4"/>
    <w:rsid w:val="00544F7E"/>
    <w:rsid w:val="00545E1C"/>
    <w:rsid w:val="0054679B"/>
    <w:rsid w:val="00547237"/>
    <w:rsid w:val="005533B4"/>
    <w:rsid w:val="0055484E"/>
    <w:rsid w:val="00556E34"/>
    <w:rsid w:val="00557283"/>
    <w:rsid w:val="0056030D"/>
    <w:rsid w:val="00561B95"/>
    <w:rsid w:val="00562719"/>
    <w:rsid w:val="00562F34"/>
    <w:rsid w:val="005659EE"/>
    <w:rsid w:val="005660C5"/>
    <w:rsid w:val="005729BA"/>
    <w:rsid w:val="00573F6C"/>
    <w:rsid w:val="00575A55"/>
    <w:rsid w:val="005761E7"/>
    <w:rsid w:val="005809BC"/>
    <w:rsid w:val="00582E94"/>
    <w:rsid w:val="005830F9"/>
    <w:rsid w:val="00583B54"/>
    <w:rsid w:val="00585360"/>
    <w:rsid w:val="00585875"/>
    <w:rsid w:val="005860DB"/>
    <w:rsid w:val="0059269D"/>
    <w:rsid w:val="005938B7"/>
    <w:rsid w:val="0059439D"/>
    <w:rsid w:val="00595960"/>
    <w:rsid w:val="00597A9A"/>
    <w:rsid w:val="005A06D2"/>
    <w:rsid w:val="005A1020"/>
    <w:rsid w:val="005A5046"/>
    <w:rsid w:val="005A50C3"/>
    <w:rsid w:val="005A76AF"/>
    <w:rsid w:val="005B11F7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2B8"/>
    <w:rsid w:val="005D2EC5"/>
    <w:rsid w:val="005D4396"/>
    <w:rsid w:val="005D491C"/>
    <w:rsid w:val="005E0EF3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4ADD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0352"/>
    <w:rsid w:val="00611297"/>
    <w:rsid w:val="00611ADE"/>
    <w:rsid w:val="00612BCE"/>
    <w:rsid w:val="00614BC0"/>
    <w:rsid w:val="006150B9"/>
    <w:rsid w:val="006205F3"/>
    <w:rsid w:val="0062207C"/>
    <w:rsid w:val="00622D9A"/>
    <w:rsid w:val="006245AA"/>
    <w:rsid w:val="00625516"/>
    <w:rsid w:val="006255B2"/>
    <w:rsid w:val="00627ABD"/>
    <w:rsid w:val="00627AF6"/>
    <w:rsid w:val="0063164C"/>
    <w:rsid w:val="006333A0"/>
    <w:rsid w:val="00633C2C"/>
    <w:rsid w:val="00633DA4"/>
    <w:rsid w:val="00635712"/>
    <w:rsid w:val="0063676B"/>
    <w:rsid w:val="00640B0E"/>
    <w:rsid w:val="006426C1"/>
    <w:rsid w:val="0064337F"/>
    <w:rsid w:val="00644D90"/>
    <w:rsid w:val="00645402"/>
    <w:rsid w:val="006466CC"/>
    <w:rsid w:val="006475D0"/>
    <w:rsid w:val="00647D10"/>
    <w:rsid w:val="006526A6"/>
    <w:rsid w:val="006537ED"/>
    <w:rsid w:val="00661653"/>
    <w:rsid w:val="00661FE5"/>
    <w:rsid w:val="00662AE2"/>
    <w:rsid w:val="00663A5D"/>
    <w:rsid w:val="0066514E"/>
    <w:rsid w:val="0066531F"/>
    <w:rsid w:val="0066616E"/>
    <w:rsid w:val="0067052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1EDB"/>
    <w:rsid w:val="006B24E7"/>
    <w:rsid w:val="006B3256"/>
    <w:rsid w:val="006B428B"/>
    <w:rsid w:val="006B6BF0"/>
    <w:rsid w:val="006C06D7"/>
    <w:rsid w:val="006C207A"/>
    <w:rsid w:val="006C2304"/>
    <w:rsid w:val="006C7F36"/>
    <w:rsid w:val="006D06C3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954"/>
    <w:rsid w:val="006E4F77"/>
    <w:rsid w:val="006E5717"/>
    <w:rsid w:val="006E6841"/>
    <w:rsid w:val="006F11BC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3C4C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46ED0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1B3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859CC"/>
    <w:rsid w:val="007906D7"/>
    <w:rsid w:val="00791930"/>
    <w:rsid w:val="00792604"/>
    <w:rsid w:val="00792B59"/>
    <w:rsid w:val="007931AF"/>
    <w:rsid w:val="00793228"/>
    <w:rsid w:val="00794E56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1E22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D3AFF"/>
    <w:rsid w:val="007E336E"/>
    <w:rsid w:val="007E3C1B"/>
    <w:rsid w:val="007E468E"/>
    <w:rsid w:val="007F0E9F"/>
    <w:rsid w:val="007F1863"/>
    <w:rsid w:val="007F19CD"/>
    <w:rsid w:val="007F280A"/>
    <w:rsid w:val="007F31B1"/>
    <w:rsid w:val="007F4229"/>
    <w:rsid w:val="007F7971"/>
    <w:rsid w:val="008008C0"/>
    <w:rsid w:val="00803509"/>
    <w:rsid w:val="008058E4"/>
    <w:rsid w:val="0080673F"/>
    <w:rsid w:val="008068D2"/>
    <w:rsid w:val="0080795B"/>
    <w:rsid w:val="00807A7E"/>
    <w:rsid w:val="008113F8"/>
    <w:rsid w:val="00811422"/>
    <w:rsid w:val="00812B43"/>
    <w:rsid w:val="008141B5"/>
    <w:rsid w:val="00814483"/>
    <w:rsid w:val="00814611"/>
    <w:rsid w:val="00814CF7"/>
    <w:rsid w:val="00815F2B"/>
    <w:rsid w:val="0081646F"/>
    <w:rsid w:val="008165AD"/>
    <w:rsid w:val="00816D59"/>
    <w:rsid w:val="00817115"/>
    <w:rsid w:val="008208AE"/>
    <w:rsid w:val="00820AAB"/>
    <w:rsid w:val="00820B71"/>
    <w:rsid w:val="00823149"/>
    <w:rsid w:val="00823F9D"/>
    <w:rsid w:val="0082420B"/>
    <w:rsid w:val="00824445"/>
    <w:rsid w:val="00825D56"/>
    <w:rsid w:val="00827E61"/>
    <w:rsid w:val="00830254"/>
    <w:rsid w:val="00830A3E"/>
    <w:rsid w:val="00833062"/>
    <w:rsid w:val="00834ACB"/>
    <w:rsid w:val="00835EF0"/>
    <w:rsid w:val="008446D5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2B98"/>
    <w:rsid w:val="00863B4B"/>
    <w:rsid w:val="00865267"/>
    <w:rsid w:val="0086716D"/>
    <w:rsid w:val="008675AC"/>
    <w:rsid w:val="00872E79"/>
    <w:rsid w:val="00873020"/>
    <w:rsid w:val="0087636C"/>
    <w:rsid w:val="0087687D"/>
    <w:rsid w:val="008774A5"/>
    <w:rsid w:val="008825BC"/>
    <w:rsid w:val="0088284D"/>
    <w:rsid w:val="0088393C"/>
    <w:rsid w:val="00884B7E"/>
    <w:rsid w:val="008853AE"/>
    <w:rsid w:val="0088660F"/>
    <w:rsid w:val="00886D80"/>
    <w:rsid w:val="00892B82"/>
    <w:rsid w:val="00895228"/>
    <w:rsid w:val="00895EBA"/>
    <w:rsid w:val="00896017"/>
    <w:rsid w:val="00897D5F"/>
    <w:rsid w:val="008A0F87"/>
    <w:rsid w:val="008A254E"/>
    <w:rsid w:val="008A3037"/>
    <w:rsid w:val="008A51FB"/>
    <w:rsid w:val="008A7A4C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63B8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1235"/>
    <w:rsid w:val="0090243A"/>
    <w:rsid w:val="00902EFF"/>
    <w:rsid w:val="009037C6"/>
    <w:rsid w:val="00903C9C"/>
    <w:rsid w:val="00904005"/>
    <w:rsid w:val="00904625"/>
    <w:rsid w:val="00904721"/>
    <w:rsid w:val="009068D0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A19"/>
    <w:rsid w:val="0094747F"/>
    <w:rsid w:val="009501FF"/>
    <w:rsid w:val="0095253E"/>
    <w:rsid w:val="0095367A"/>
    <w:rsid w:val="009542CB"/>
    <w:rsid w:val="00956F2B"/>
    <w:rsid w:val="009609B9"/>
    <w:rsid w:val="00961007"/>
    <w:rsid w:val="0096393B"/>
    <w:rsid w:val="00964FAC"/>
    <w:rsid w:val="00966DAF"/>
    <w:rsid w:val="00971725"/>
    <w:rsid w:val="0097293C"/>
    <w:rsid w:val="009742EF"/>
    <w:rsid w:val="009758E1"/>
    <w:rsid w:val="00977916"/>
    <w:rsid w:val="009814CE"/>
    <w:rsid w:val="00982661"/>
    <w:rsid w:val="009914E2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D50"/>
    <w:rsid w:val="009C1797"/>
    <w:rsid w:val="009C1E84"/>
    <w:rsid w:val="009C2893"/>
    <w:rsid w:val="009C66E4"/>
    <w:rsid w:val="009D0505"/>
    <w:rsid w:val="009D1562"/>
    <w:rsid w:val="009D15F9"/>
    <w:rsid w:val="009D1B6B"/>
    <w:rsid w:val="009D258F"/>
    <w:rsid w:val="009D2792"/>
    <w:rsid w:val="009D4356"/>
    <w:rsid w:val="009D4BAD"/>
    <w:rsid w:val="009D5EBB"/>
    <w:rsid w:val="009D6E42"/>
    <w:rsid w:val="009E23D5"/>
    <w:rsid w:val="009E2639"/>
    <w:rsid w:val="009E34CB"/>
    <w:rsid w:val="009E4837"/>
    <w:rsid w:val="009E7EEB"/>
    <w:rsid w:val="009F025E"/>
    <w:rsid w:val="009F0DF4"/>
    <w:rsid w:val="009F6A02"/>
    <w:rsid w:val="009F6F8C"/>
    <w:rsid w:val="00A01063"/>
    <w:rsid w:val="00A037A5"/>
    <w:rsid w:val="00A0615E"/>
    <w:rsid w:val="00A06352"/>
    <w:rsid w:val="00A06B0D"/>
    <w:rsid w:val="00A1043C"/>
    <w:rsid w:val="00A11479"/>
    <w:rsid w:val="00A11555"/>
    <w:rsid w:val="00A1337F"/>
    <w:rsid w:val="00A155E9"/>
    <w:rsid w:val="00A16504"/>
    <w:rsid w:val="00A2017A"/>
    <w:rsid w:val="00A25252"/>
    <w:rsid w:val="00A31442"/>
    <w:rsid w:val="00A339C7"/>
    <w:rsid w:val="00A33F55"/>
    <w:rsid w:val="00A36296"/>
    <w:rsid w:val="00A3691B"/>
    <w:rsid w:val="00A36C21"/>
    <w:rsid w:val="00A36EC8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3F0A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778F6"/>
    <w:rsid w:val="00A80C35"/>
    <w:rsid w:val="00A8319F"/>
    <w:rsid w:val="00A901F6"/>
    <w:rsid w:val="00A90C0D"/>
    <w:rsid w:val="00A944A0"/>
    <w:rsid w:val="00A96430"/>
    <w:rsid w:val="00A965C0"/>
    <w:rsid w:val="00AA011B"/>
    <w:rsid w:val="00AA5140"/>
    <w:rsid w:val="00AA6BC6"/>
    <w:rsid w:val="00AA6BD3"/>
    <w:rsid w:val="00AA7F93"/>
    <w:rsid w:val="00AB346A"/>
    <w:rsid w:val="00AB63A7"/>
    <w:rsid w:val="00AB6454"/>
    <w:rsid w:val="00AB6DAB"/>
    <w:rsid w:val="00AC1A47"/>
    <w:rsid w:val="00AC45CA"/>
    <w:rsid w:val="00AD06EE"/>
    <w:rsid w:val="00AD175C"/>
    <w:rsid w:val="00AD1A14"/>
    <w:rsid w:val="00AD1CFC"/>
    <w:rsid w:val="00AD6D66"/>
    <w:rsid w:val="00AE3CD4"/>
    <w:rsid w:val="00AE4296"/>
    <w:rsid w:val="00AE576A"/>
    <w:rsid w:val="00AF0B87"/>
    <w:rsid w:val="00AF0E96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5E7"/>
    <w:rsid w:val="00B03C84"/>
    <w:rsid w:val="00B04302"/>
    <w:rsid w:val="00B04817"/>
    <w:rsid w:val="00B05B99"/>
    <w:rsid w:val="00B07108"/>
    <w:rsid w:val="00B0728F"/>
    <w:rsid w:val="00B10004"/>
    <w:rsid w:val="00B1080E"/>
    <w:rsid w:val="00B1338A"/>
    <w:rsid w:val="00B13A17"/>
    <w:rsid w:val="00B148B5"/>
    <w:rsid w:val="00B150CD"/>
    <w:rsid w:val="00B158ED"/>
    <w:rsid w:val="00B15DD9"/>
    <w:rsid w:val="00B16009"/>
    <w:rsid w:val="00B17055"/>
    <w:rsid w:val="00B20959"/>
    <w:rsid w:val="00B22453"/>
    <w:rsid w:val="00B255A9"/>
    <w:rsid w:val="00B25965"/>
    <w:rsid w:val="00B25C67"/>
    <w:rsid w:val="00B31F01"/>
    <w:rsid w:val="00B35054"/>
    <w:rsid w:val="00B448CE"/>
    <w:rsid w:val="00B45684"/>
    <w:rsid w:val="00B463A4"/>
    <w:rsid w:val="00B5091C"/>
    <w:rsid w:val="00B52D89"/>
    <w:rsid w:val="00B53CD5"/>
    <w:rsid w:val="00B54EF8"/>
    <w:rsid w:val="00B552FC"/>
    <w:rsid w:val="00B556E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4CBC"/>
    <w:rsid w:val="00B84F76"/>
    <w:rsid w:val="00B85094"/>
    <w:rsid w:val="00B85646"/>
    <w:rsid w:val="00B8594E"/>
    <w:rsid w:val="00B87132"/>
    <w:rsid w:val="00B87355"/>
    <w:rsid w:val="00B90380"/>
    <w:rsid w:val="00B90893"/>
    <w:rsid w:val="00B90EC6"/>
    <w:rsid w:val="00B914E2"/>
    <w:rsid w:val="00B91A63"/>
    <w:rsid w:val="00B93842"/>
    <w:rsid w:val="00B94ADB"/>
    <w:rsid w:val="00B95B2D"/>
    <w:rsid w:val="00BA1B85"/>
    <w:rsid w:val="00BA24C4"/>
    <w:rsid w:val="00BA2BE5"/>
    <w:rsid w:val="00BA3411"/>
    <w:rsid w:val="00BA708D"/>
    <w:rsid w:val="00BA7A8E"/>
    <w:rsid w:val="00BB0B67"/>
    <w:rsid w:val="00BB1A49"/>
    <w:rsid w:val="00BB21B5"/>
    <w:rsid w:val="00BB32A1"/>
    <w:rsid w:val="00BB39DA"/>
    <w:rsid w:val="00BB4B26"/>
    <w:rsid w:val="00BB4C31"/>
    <w:rsid w:val="00BC003E"/>
    <w:rsid w:val="00BC08A4"/>
    <w:rsid w:val="00BC0A08"/>
    <w:rsid w:val="00BC13F1"/>
    <w:rsid w:val="00BC34E9"/>
    <w:rsid w:val="00BC3887"/>
    <w:rsid w:val="00BC4508"/>
    <w:rsid w:val="00BD0C4D"/>
    <w:rsid w:val="00BD0F61"/>
    <w:rsid w:val="00BD42CC"/>
    <w:rsid w:val="00BD587A"/>
    <w:rsid w:val="00BD73D9"/>
    <w:rsid w:val="00BE0B7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3231"/>
    <w:rsid w:val="00C154B7"/>
    <w:rsid w:val="00C211D7"/>
    <w:rsid w:val="00C24C3A"/>
    <w:rsid w:val="00C26BA1"/>
    <w:rsid w:val="00C313D3"/>
    <w:rsid w:val="00C32957"/>
    <w:rsid w:val="00C3476D"/>
    <w:rsid w:val="00C34BB3"/>
    <w:rsid w:val="00C3533C"/>
    <w:rsid w:val="00C36E16"/>
    <w:rsid w:val="00C37C67"/>
    <w:rsid w:val="00C43843"/>
    <w:rsid w:val="00C43D9C"/>
    <w:rsid w:val="00C4457B"/>
    <w:rsid w:val="00C455CF"/>
    <w:rsid w:val="00C463BA"/>
    <w:rsid w:val="00C50E94"/>
    <w:rsid w:val="00C5200D"/>
    <w:rsid w:val="00C53124"/>
    <w:rsid w:val="00C53711"/>
    <w:rsid w:val="00C541E0"/>
    <w:rsid w:val="00C54203"/>
    <w:rsid w:val="00C55624"/>
    <w:rsid w:val="00C57182"/>
    <w:rsid w:val="00C61B63"/>
    <w:rsid w:val="00C62468"/>
    <w:rsid w:val="00C651B0"/>
    <w:rsid w:val="00C66AAF"/>
    <w:rsid w:val="00C672F5"/>
    <w:rsid w:val="00C709A1"/>
    <w:rsid w:val="00C73C90"/>
    <w:rsid w:val="00C74386"/>
    <w:rsid w:val="00C754BF"/>
    <w:rsid w:val="00C758DC"/>
    <w:rsid w:val="00C77BC3"/>
    <w:rsid w:val="00C810D5"/>
    <w:rsid w:val="00C844E1"/>
    <w:rsid w:val="00C84A52"/>
    <w:rsid w:val="00C86D0B"/>
    <w:rsid w:val="00C875AB"/>
    <w:rsid w:val="00C878B2"/>
    <w:rsid w:val="00C90CE3"/>
    <w:rsid w:val="00C915CF"/>
    <w:rsid w:val="00C9190D"/>
    <w:rsid w:val="00C92DB3"/>
    <w:rsid w:val="00C93314"/>
    <w:rsid w:val="00C9413E"/>
    <w:rsid w:val="00C94B8C"/>
    <w:rsid w:val="00C95BD8"/>
    <w:rsid w:val="00C96399"/>
    <w:rsid w:val="00C970DA"/>
    <w:rsid w:val="00CA46D3"/>
    <w:rsid w:val="00CA6B2F"/>
    <w:rsid w:val="00CB2AC9"/>
    <w:rsid w:val="00CB7AFD"/>
    <w:rsid w:val="00CC1A20"/>
    <w:rsid w:val="00CC1D62"/>
    <w:rsid w:val="00CC3053"/>
    <w:rsid w:val="00CC5E64"/>
    <w:rsid w:val="00CC6EC9"/>
    <w:rsid w:val="00CC74F5"/>
    <w:rsid w:val="00CD00CF"/>
    <w:rsid w:val="00CD0F5D"/>
    <w:rsid w:val="00CD24CA"/>
    <w:rsid w:val="00CD6BA4"/>
    <w:rsid w:val="00CD7D85"/>
    <w:rsid w:val="00CE16CD"/>
    <w:rsid w:val="00CE26F3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118E"/>
    <w:rsid w:val="00D038F5"/>
    <w:rsid w:val="00D06F1D"/>
    <w:rsid w:val="00D07EA1"/>
    <w:rsid w:val="00D11BDB"/>
    <w:rsid w:val="00D12E54"/>
    <w:rsid w:val="00D14EBB"/>
    <w:rsid w:val="00D14EC2"/>
    <w:rsid w:val="00D17434"/>
    <w:rsid w:val="00D17D2A"/>
    <w:rsid w:val="00D17F17"/>
    <w:rsid w:val="00D20703"/>
    <w:rsid w:val="00D20B6A"/>
    <w:rsid w:val="00D23DBD"/>
    <w:rsid w:val="00D24D00"/>
    <w:rsid w:val="00D30432"/>
    <w:rsid w:val="00D31EFE"/>
    <w:rsid w:val="00D32DC8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5674"/>
    <w:rsid w:val="00D46F5D"/>
    <w:rsid w:val="00D47B39"/>
    <w:rsid w:val="00D50DE2"/>
    <w:rsid w:val="00D521B3"/>
    <w:rsid w:val="00D52B9E"/>
    <w:rsid w:val="00D53F01"/>
    <w:rsid w:val="00D56C31"/>
    <w:rsid w:val="00D63FD9"/>
    <w:rsid w:val="00D65891"/>
    <w:rsid w:val="00D718F7"/>
    <w:rsid w:val="00D7278B"/>
    <w:rsid w:val="00D7289A"/>
    <w:rsid w:val="00D74289"/>
    <w:rsid w:val="00D74CE2"/>
    <w:rsid w:val="00D80415"/>
    <w:rsid w:val="00D81BE6"/>
    <w:rsid w:val="00D84B4E"/>
    <w:rsid w:val="00D84C8D"/>
    <w:rsid w:val="00D856FD"/>
    <w:rsid w:val="00D861EB"/>
    <w:rsid w:val="00D871AD"/>
    <w:rsid w:val="00D91ED2"/>
    <w:rsid w:val="00D9210C"/>
    <w:rsid w:val="00D93412"/>
    <w:rsid w:val="00D95D39"/>
    <w:rsid w:val="00D96284"/>
    <w:rsid w:val="00DA2060"/>
    <w:rsid w:val="00DA24F7"/>
    <w:rsid w:val="00DA4323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0532"/>
    <w:rsid w:val="00DD1F35"/>
    <w:rsid w:val="00DD3C03"/>
    <w:rsid w:val="00DE11C0"/>
    <w:rsid w:val="00DE131B"/>
    <w:rsid w:val="00DE22D4"/>
    <w:rsid w:val="00DE2FA4"/>
    <w:rsid w:val="00DE3288"/>
    <w:rsid w:val="00DE39F6"/>
    <w:rsid w:val="00DE3E2B"/>
    <w:rsid w:val="00DE42AD"/>
    <w:rsid w:val="00DE66DF"/>
    <w:rsid w:val="00DF1034"/>
    <w:rsid w:val="00DF15F3"/>
    <w:rsid w:val="00DF4073"/>
    <w:rsid w:val="00DF424C"/>
    <w:rsid w:val="00DF58B0"/>
    <w:rsid w:val="00DF7774"/>
    <w:rsid w:val="00E02E41"/>
    <w:rsid w:val="00E03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0D26"/>
    <w:rsid w:val="00E428D9"/>
    <w:rsid w:val="00E4677D"/>
    <w:rsid w:val="00E46CB7"/>
    <w:rsid w:val="00E510AE"/>
    <w:rsid w:val="00E5211B"/>
    <w:rsid w:val="00E5367D"/>
    <w:rsid w:val="00E551DB"/>
    <w:rsid w:val="00E5652D"/>
    <w:rsid w:val="00E61CD5"/>
    <w:rsid w:val="00E62AA7"/>
    <w:rsid w:val="00E6595D"/>
    <w:rsid w:val="00E72839"/>
    <w:rsid w:val="00E74A19"/>
    <w:rsid w:val="00E7709D"/>
    <w:rsid w:val="00E77241"/>
    <w:rsid w:val="00E80C07"/>
    <w:rsid w:val="00E863AF"/>
    <w:rsid w:val="00E866E9"/>
    <w:rsid w:val="00E9509C"/>
    <w:rsid w:val="00E95209"/>
    <w:rsid w:val="00E9736C"/>
    <w:rsid w:val="00E976F5"/>
    <w:rsid w:val="00E97A06"/>
    <w:rsid w:val="00EA091A"/>
    <w:rsid w:val="00EA1610"/>
    <w:rsid w:val="00EA41BF"/>
    <w:rsid w:val="00EA4436"/>
    <w:rsid w:val="00EA4616"/>
    <w:rsid w:val="00EA5E84"/>
    <w:rsid w:val="00EA6BE0"/>
    <w:rsid w:val="00EA788A"/>
    <w:rsid w:val="00EA7F16"/>
    <w:rsid w:val="00EB17C9"/>
    <w:rsid w:val="00EB302B"/>
    <w:rsid w:val="00EB6EC7"/>
    <w:rsid w:val="00EC0297"/>
    <w:rsid w:val="00EC1039"/>
    <w:rsid w:val="00EC18C4"/>
    <w:rsid w:val="00EC1BF9"/>
    <w:rsid w:val="00EC21CB"/>
    <w:rsid w:val="00EC30E5"/>
    <w:rsid w:val="00EC384E"/>
    <w:rsid w:val="00EC6097"/>
    <w:rsid w:val="00EC6AE3"/>
    <w:rsid w:val="00EC77AE"/>
    <w:rsid w:val="00ED20AB"/>
    <w:rsid w:val="00ED3B74"/>
    <w:rsid w:val="00ED3E9D"/>
    <w:rsid w:val="00ED3EA5"/>
    <w:rsid w:val="00ED7554"/>
    <w:rsid w:val="00EE17E7"/>
    <w:rsid w:val="00EE1953"/>
    <w:rsid w:val="00EE1C54"/>
    <w:rsid w:val="00EE3858"/>
    <w:rsid w:val="00EE3F43"/>
    <w:rsid w:val="00EE4214"/>
    <w:rsid w:val="00EE49DE"/>
    <w:rsid w:val="00EE4D52"/>
    <w:rsid w:val="00EE6BAF"/>
    <w:rsid w:val="00EF04CD"/>
    <w:rsid w:val="00EF45E2"/>
    <w:rsid w:val="00F00D33"/>
    <w:rsid w:val="00F0155B"/>
    <w:rsid w:val="00F02D3F"/>
    <w:rsid w:val="00F03F95"/>
    <w:rsid w:val="00F1060D"/>
    <w:rsid w:val="00F10E68"/>
    <w:rsid w:val="00F13FEE"/>
    <w:rsid w:val="00F14E48"/>
    <w:rsid w:val="00F15542"/>
    <w:rsid w:val="00F20FCE"/>
    <w:rsid w:val="00F214E4"/>
    <w:rsid w:val="00F22E55"/>
    <w:rsid w:val="00F24BB0"/>
    <w:rsid w:val="00F24BC7"/>
    <w:rsid w:val="00F24E95"/>
    <w:rsid w:val="00F25CF6"/>
    <w:rsid w:val="00F262A6"/>
    <w:rsid w:val="00F278BF"/>
    <w:rsid w:val="00F27CC8"/>
    <w:rsid w:val="00F32C5A"/>
    <w:rsid w:val="00F352F1"/>
    <w:rsid w:val="00F363DA"/>
    <w:rsid w:val="00F37608"/>
    <w:rsid w:val="00F427C3"/>
    <w:rsid w:val="00F42F63"/>
    <w:rsid w:val="00F43D25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0A5B"/>
    <w:rsid w:val="00F72DC0"/>
    <w:rsid w:val="00F76A0E"/>
    <w:rsid w:val="00F76C7A"/>
    <w:rsid w:val="00F8291A"/>
    <w:rsid w:val="00F82F71"/>
    <w:rsid w:val="00F8538F"/>
    <w:rsid w:val="00F938C4"/>
    <w:rsid w:val="00F96362"/>
    <w:rsid w:val="00FA162D"/>
    <w:rsid w:val="00FA2BA0"/>
    <w:rsid w:val="00FA2FE1"/>
    <w:rsid w:val="00FA4CCF"/>
    <w:rsid w:val="00FA6B3A"/>
    <w:rsid w:val="00FA76E2"/>
    <w:rsid w:val="00FA7C07"/>
    <w:rsid w:val="00FB01F8"/>
    <w:rsid w:val="00FB2406"/>
    <w:rsid w:val="00FB2D60"/>
    <w:rsid w:val="00FB5257"/>
    <w:rsid w:val="00FB7CBC"/>
    <w:rsid w:val="00FC304A"/>
    <w:rsid w:val="00FC322D"/>
    <w:rsid w:val="00FC74F1"/>
    <w:rsid w:val="00FD40A2"/>
    <w:rsid w:val="00FD45AE"/>
    <w:rsid w:val="00FE0B21"/>
    <w:rsid w:val="00FE1031"/>
    <w:rsid w:val="00FE1EBC"/>
    <w:rsid w:val="00FE1F34"/>
    <w:rsid w:val="00FE238F"/>
    <w:rsid w:val="00FE2954"/>
    <w:rsid w:val="00FE2E79"/>
    <w:rsid w:val="00FE2EA1"/>
    <w:rsid w:val="00FE4285"/>
    <w:rsid w:val="00FE61D6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42"/>
    <w:pPr>
      <w:spacing w:after="160" w:line="259" w:lineRule="auto"/>
    </w:pPr>
    <w:rPr>
      <w:rFonts w:ascii="Calibri" w:eastAsia="Calibri" w:hAnsi="Calibri" w:cs="Times New Roman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A3144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31442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44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A31442"/>
    <w:rPr>
      <w:rFonts w:ascii="$Caslon" w:eastAsia="Times New Roman" w:hAnsi="$Caslon" w:cs="Times New Roman"/>
      <w:b/>
      <w:sz w:val="24"/>
      <w:szCs w:val="20"/>
      <w:lang w:val="ru-RU"/>
    </w:rPr>
  </w:style>
  <w:style w:type="character" w:styleId="a3">
    <w:name w:val="Hyperlink"/>
    <w:basedOn w:val="a0"/>
    <w:uiPriority w:val="99"/>
    <w:semiHidden/>
    <w:unhideWhenUsed/>
    <w:rsid w:val="00A31442"/>
    <w:rPr>
      <w:color w:val="0000FF"/>
      <w:u w:val="single"/>
    </w:rPr>
  </w:style>
  <w:style w:type="character" w:styleId="a4">
    <w:name w:val="Strong"/>
    <w:basedOn w:val="a0"/>
    <w:uiPriority w:val="22"/>
    <w:qFormat/>
    <w:rsid w:val="00A31442"/>
    <w:rPr>
      <w:b/>
      <w:bCs/>
    </w:rPr>
  </w:style>
  <w:style w:type="character" w:customStyle="1" w:styleId="docheader">
    <w:name w:val="doc_header"/>
    <w:basedOn w:val="a0"/>
    <w:rsid w:val="00A31442"/>
  </w:style>
  <w:style w:type="character" w:customStyle="1" w:styleId="docred">
    <w:name w:val="doc_red"/>
    <w:basedOn w:val="a0"/>
    <w:rsid w:val="00A31442"/>
  </w:style>
  <w:style w:type="character" w:customStyle="1" w:styleId="docblue">
    <w:name w:val="doc_blue"/>
    <w:basedOn w:val="a0"/>
    <w:rsid w:val="00A31442"/>
  </w:style>
  <w:style w:type="character" w:styleId="a5">
    <w:name w:val="Emphasis"/>
    <w:basedOn w:val="a0"/>
    <w:uiPriority w:val="20"/>
    <w:qFormat/>
    <w:rsid w:val="00A31442"/>
    <w:rPr>
      <w:i/>
      <w:iCs/>
    </w:rPr>
  </w:style>
  <w:style w:type="paragraph" w:customStyle="1" w:styleId="bodytextd">
    <w:name w:val="bodytextd"/>
    <w:basedOn w:val="a"/>
    <w:rsid w:val="00A3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body">
    <w:name w:val="doc_body"/>
    <w:basedOn w:val="a0"/>
    <w:rsid w:val="00A31442"/>
  </w:style>
  <w:style w:type="character" w:customStyle="1" w:styleId="docsign1">
    <w:name w:val="doc_sign1"/>
    <w:basedOn w:val="a0"/>
    <w:rsid w:val="00A31442"/>
  </w:style>
  <w:style w:type="character" w:styleId="a6">
    <w:name w:val="FollowedHyperlink"/>
    <w:basedOn w:val="a0"/>
    <w:uiPriority w:val="99"/>
    <w:semiHidden/>
    <w:unhideWhenUsed/>
    <w:rsid w:val="00A31442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A314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442"/>
    <w:pPr>
      <w:spacing w:after="200" w:line="240" w:lineRule="auto"/>
    </w:pPr>
    <w:rPr>
      <w:sz w:val="24"/>
      <w:szCs w:val="24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442"/>
    <w:rPr>
      <w:rFonts w:ascii="Calibri" w:eastAsia="Calibri" w:hAnsi="Calibri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footer"/>
    <w:basedOn w:val="a"/>
    <w:link w:val="ad"/>
    <w:uiPriority w:val="99"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31442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A31442"/>
    <w:rPr>
      <w:b/>
      <w:bCs/>
      <w:lang w:val="en-US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A31442"/>
    <w:rPr>
      <w:rFonts w:ascii="Calibri" w:eastAsia="Calibri" w:hAnsi="Calibri" w:cs="Times New Roman"/>
      <w:b/>
      <w:bCs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31442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442"/>
    <w:rPr>
      <w:rFonts w:ascii="Tahoma" w:eastAsia="Times New Roman" w:hAnsi="Tahoma" w:cs="Times New Roman"/>
      <w:sz w:val="16"/>
      <w:szCs w:val="16"/>
      <w:lang w:val="ru-RU"/>
    </w:rPr>
  </w:style>
  <w:style w:type="paragraph" w:styleId="af4">
    <w:name w:val="No Spacing"/>
    <w:uiPriority w:val="1"/>
    <w:qFormat/>
    <w:rsid w:val="00A3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f5">
    <w:name w:val="List Paragraph"/>
    <w:basedOn w:val="a"/>
    <w:uiPriority w:val="34"/>
    <w:qFormat/>
    <w:rsid w:val="00A31442"/>
    <w:pPr>
      <w:spacing w:after="200" w:line="276" w:lineRule="auto"/>
      <w:ind w:left="720"/>
      <w:contextualSpacing/>
    </w:pPr>
    <w:rPr>
      <w:lang w:val="ru-RU"/>
    </w:rPr>
  </w:style>
  <w:style w:type="paragraph" w:customStyle="1" w:styleId="news">
    <w:name w:val="news"/>
    <w:basedOn w:val="a"/>
    <w:uiPriority w:val="99"/>
    <w:semiHidden/>
    <w:rsid w:val="00A31442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n">
    <w:name w:val="cn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b">
    <w:name w:val="cb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t">
    <w:name w:val="tt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Body">
    <w:name w:val="Body"/>
    <w:uiPriority w:val="99"/>
    <w:semiHidden/>
    <w:rsid w:val="00A3144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4">
    <w:name w:val="Основной текст (4)_"/>
    <w:basedOn w:val="a0"/>
    <w:link w:val="40"/>
    <w:semiHidden/>
    <w:locked/>
    <w:rsid w:val="00A31442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A31442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/>
      <w:spacing w:val="-2"/>
      <w:sz w:val="27"/>
      <w:szCs w:val="27"/>
      <w:lang w:val="en-US"/>
    </w:rPr>
  </w:style>
  <w:style w:type="character" w:customStyle="1" w:styleId="CommentSubjectChar1">
    <w:name w:val="Comment Subject Cha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SubiectComentariuCaracter1">
    <w:name w:val="Subiect Comentariu Caracte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1">
    <w:name w:val="Тема примечания Знак1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</w:rPr>
  </w:style>
  <w:style w:type="character" w:customStyle="1" w:styleId="Hyperlink1">
    <w:name w:val="Hyperlink1"/>
    <w:uiPriority w:val="99"/>
    <w:rsid w:val="00A31442"/>
    <w:rPr>
      <w:color w:val="0000FF"/>
      <w:u w:val="single"/>
    </w:rPr>
  </w:style>
  <w:style w:type="character" w:customStyle="1" w:styleId="FontStyle21">
    <w:name w:val="Font Style21"/>
    <w:uiPriority w:val="99"/>
    <w:rsid w:val="00A3144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A3144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A31442"/>
    <w:rPr>
      <w:rFonts w:ascii="Times New Roman" w:hAnsi="Times New Roman" w:cs="Times New Roman" w:hint="default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uiPriority w:val="99"/>
    <w:rsid w:val="00A31442"/>
    <w:rPr>
      <w:rFonts w:ascii="Times New Roman" w:hAnsi="Times New Roman" w:cs="Times New Roman" w:hint="default"/>
      <w:b/>
      <w:bCs/>
      <w:i/>
      <w:iCs/>
      <w:color w:val="000000"/>
      <w:spacing w:val="-30"/>
      <w:sz w:val="26"/>
      <w:szCs w:val="26"/>
    </w:rPr>
  </w:style>
  <w:style w:type="character" w:customStyle="1" w:styleId="apple-converted-space">
    <w:name w:val="apple-converted-space"/>
    <w:rsid w:val="00A31442"/>
  </w:style>
  <w:style w:type="table" w:styleId="af6">
    <w:name w:val="Table Grid"/>
    <w:basedOn w:val="a1"/>
    <w:rsid w:val="004B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9862-6200-4018-B2BA-A98C59D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Admin</cp:lastModifiedBy>
  <cp:revision>41</cp:revision>
  <cp:lastPrinted>2018-11-20T06:53:00Z</cp:lastPrinted>
  <dcterms:created xsi:type="dcterms:W3CDTF">2017-03-03T13:04:00Z</dcterms:created>
  <dcterms:modified xsi:type="dcterms:W3CDTF">2020-11-18T14:12:00Z</dcterms:modified>
</cp:coreProperties>
</file>