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384"/>
      </w:tblGrid>
      <w:tr w:rsidR="003B203C" w:rsidRPr="00C00499" w:rsidTr="00B10360">
        <w:trPr>
          <w:trHeight w:val="397"/>
        </w:trPr>
        <w:tc>
          <w:tcPr>
            <w:tcW w:w="4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4884" w:type="dxa"/>
              <w:tblLook w:val="04A0"/>
            </w:tblPr>
            <w:tblGrid>
              <w:gridCol w:w="1418"/>
              <w:gridCol w:w="2656"/>
              <w:gridCol w:w="1096"/>
              <w:gridCol w:w="939"/>
              <w:gridCol w:w="456"/>
              <w:gridCol w:w="1160"/>
              <w:gridCol w:w="1549"/>
              <w:gridCol w:w="616"/>
              <w:gridCol w:w="867"/>
              <w:gridCol w:w="1644"/>
              <w:gridCol w:w="1372"/>
              <w:gridCol w:w="1111"/>
            </w:tblGrid>
            <w:tr w:rsidR="003B203C" w:rsidRPr="00C00499" w:rsidTr="00903C14">
              <w:trPr>
                <w:gridAfter w:val="1"/>
                <w:wAfter w:w="1111" w:type="dxa"/>
              </w:trPr>
              <w:tc>
                <w:tcPr>
                  <w:tcW w:w="13773" w:type="dxa"/>
                  <w:gridSpan w:val="11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3B203C" w:rsidRDefault="003B203C" w:rsidP="00B10360">
                  <w:pPr>
                    <w:pStyle w:val="3"/>
                  </w:pPr>
                  <w:bookmarkStart w:id="0" w:name="_Toc452384671"/>
                  <w:r>
                    <w:t>Specificații de preț (F 4.2)</w:t>
                  </w:r>
                  <w:bookmarkEnd w:id="0"/>
                </w:p>
                <w:p w:rsidR="003B203C" w:rsidRPr="00C00499" w:rsidRDefault="003B203C" w:rsidP="00B10360">
                  <w:r w:rsidRPr="0071726D">
                    <w:rPr>
                      <w:i/>
                    </w:rPr>
                    <w:t>[Acest tabel va fi completat de către ofertant în coloanele 5,6,7,8, iar de către autoritatea contractantă – în coloanele 1,2,3,4,9]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65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Numărul licitaţiei:</w:t>
                  </w:r>
                </w:p>
              </w:tc>
              <w:tc>
                <w:tcPr>
                  <w:tcW w:w="3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Data: „___” _________________ 20__</w:t>
                  </w:r>
                </w:p>
              </w:tc>
              <w:tc>
                <w:tcPr>
                  <w:tcW w:w="4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Alternativa nr.: ___________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65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Denumirea licitaţiei:</w:t>
                  </w:r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Tractoare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rutiere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cu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echipament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atașat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conform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necesităților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Primăriei</w:t>
                  </w:r>
                  <w:proofErr w:type="spellEnd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 xml:space="preserve"> </w:t>
                  </w:r>
                  <w:proofErr w:type="spellStart"/>
                  <w:r w:rsidR="00852382">
                    <w:rPr>
                      <w:rFonts w:eastAsiaTheme="minorHAnsi"/>
                      <w:b/>
                      <w:i/>
                      <w:noProof w:val="0"/>
                      <w:lang w:val="en-US"/>
                    </w:rPr>
                    <w:t>mun.Bălți</w:t>
                  </w:r>
                  <w:proofErr w:type="spellEnd"/>
                </w:p>
              </w:tc>
              <w:tc>
                <w:tcPr>
                  <w:tcW w:w="3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Lot: ___________</w:t>
                  </w:r>
                </w:p>
              </w:tc>
              <w:tc>
                <w:tcPr>
                  <w:tcW w:w="4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Pagina: __din __</w:t>
                  </w:r>
                </w:p>
              </w:tc>
            </w:tr>
            <w:tr w:rsidR="003B203C" w:rsidRPr="00C00499" w:rsidTr="00903C14">
              <w:trPr>
                <w:trHeight w:val="567"/>
              </w:trPr>
              <w:tc>
                <w:tcPr>
                  <w:tcW w:w="12401" w:type="dxa"/>
                  <w:gridSpan w:val="10"/>
                  <w:shd w:val="clear" w:color="auto" w:fill="auto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104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3B203C" w:rsidRPr="00C00499" w:rsidRDefault="003B203C" w:rsidP="00B10360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3B203C" w:rsidRPr="00C00499" w:rsidTr="00903C14">
              <w:trPr>
                <w:trHeight w:val="28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Bunuri/Servicii: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852382" w:rsidP="00B10360">
                  <w:r>
                    <w:t>34138000-3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r w:rsidRPr="00C00499">
                    <w:t>Lotul 1</w:t>
                  </w:r>
                  <w:r w:rsidR="00852382">
                    <w:t>-</w:t>
                  </w:r>
                  <w:r w:rsidR="00852382" w:rsidRPr="00F05E5E">
                    <w:rPr>
                      <w:b/>
                    </w:rPr>
                    <w:t>Tractoare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852382" w:rsidP="00B10360">
                  <w:pPr>
                    <w:rPr>
                      <w:b/>
                    </w:rPr>
                  </w:pPr>
                  <w:r>
                    <w:rPr>
                      <w:i/>
                      <w:iCs/>
                    </w:rPr>
                    <w:t>Tractor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903C14" w:rsidP="00B10360">
                  <w:r>
                    <w:t>2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AE0F31" w:rsidP="00B10360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livrarea în termen de max.6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0 zile 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calendaristice 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după înregistrarea contractelor la Trezoreria de Stat; livrarea pe adresa - mun.Bălți, str. I.Franco, 19</w:t>
                  </w:r>
                </w:p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 lot 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852382" w:rsidP="00B10360">
                  <w:r>
                    <w:t>34390000-7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t>Lotul 2</w:t>
                  </w:r>
                  <w:r w:rsidR="00852382">
                    <w:t>-</w:t>
                  </w:r>
                  <w:r w:rsidR="00852382" w:rsidRPr="00F05E5E">
                    <w:rPr>
                      <w:b/>
                    </w:rPr>
                    <w:t>Accesorii pentru tractoare rutiere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852382" w:rsidP="00B10360">
                  <w:pPr>
                    <w:rPr>
                      <w:b/>
                    </w:rPr>
                  </w:pPr>
                  <w:r w:rsidRPr="00270A80">
                    <w:rPr>
                      <w:i/>
                      <w:color w:val="000000"/>
                      <w:sz w:val="22"/>
                      <w:szCs w:val="18"/>
                      <w:shd w:val="clear" w:color="auto" w:fill="FFFFFF"/>
                    </w:rPr>
                    <w:t>Perie comunală vară/iarnă cu sistem de umidificare, reductor cu turaţii înalte cu corpul integral turnat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903C14" w:rsidP="00B10360">
                  <w:r>
                    <w:t>1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AE0F31" w:rsidP="00B10360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livrarea în termen de max.6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0 zile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calendaristice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după înregistrarea contractelor la Trezoreria de Stat; livrarea pe adresa - mun.Bălți, str. I.Franco, 19</w:t>
                  </w:r>
                </w:p>
              </w:tc>
            </w:tr>
            <w:tr w:rsidR="00852382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270A80" w:rsidRDefault="00852382" w:rsidP="00B10360">
                  <w:pPr>
                    <w:rPr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270A80">
                    <w:rPr>
                      <w:i/>
                      <w:color w:val="000000"/>
                      <w:sz w:val="22"/>
                      <w:szCs w:val="18"/>
                    </w:rPr>
                    <w:t>Faţă lamă de zăpadă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1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82" w:rsidRPr="00C00499" w:rsidRDefault="00AE0F31" w:rsidP="00B10360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livrarea în termen de max.6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0 zile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calendaristice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după înregistrarea contractelor la Trezoreria de Stat; livrarea pe adresa - mun.Bălți, str. I.Franco, 19</w:t>
                  </w:r>
                </w:p>
              </w:tc>
            </w:tr>
            <w:tr w:rsidR="00852382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270A80" w:rsidRDefault="00852382" w:rsidP="00B10360">
                  <w:pPr>
                    <w:rPr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270A80">
                    <w:rPr>
                      <w:i/>
                      <w:color w:val="000000"/>
                      <w:sz w:val="22"/>
                      <w:szCs w:val="18"/>
                      <w:shd w:val="clear" w:color="auto" w:fill="FFFFFF"/>
                    </w:rPr>
                    <w:t>Remorcă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1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82" w:rsidRPr="00C00499" w:rsidRDefault="00AE0F31" w:rsidP="00B10360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livrarea în termen de max.6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0 zile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calendaristice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după înregistrarea contractelor la </w:t>
                  </w:r>
                  <w:r w:rsidR="00903C14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Trezoreria de Stat; livrarea pe adresa - mun.Bălți, str. I.Franco, 19</w:t>
                  </w:r>
                </w:p>
              </w:tc>
            </w:tr>
            <w:tr w:rsidR="00852382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270A80" w:rsidRDefault="00852382" w:rsidP="00B10360">
                  <w:pPr>
                    <w:rPr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270A80">
                    <w:rPr>
                      <w:i/>
                      <w:color w:val="000000"/>
                      <w:sz w:val="22"/>
                      <w:szCs w:val="18"/>
                      <w:shd w:val="clear" w:color="auto" w:fill="FFFFFF"/>
                    </w:rPr>
                    <w:t>Remorcă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Buc.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903C14" w:rsidP="00B10360">
                  <w:r>
                    <w:t>1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82" w:rsidRPr="00C00499" w:rsidRDefault="00903C14" w:rsidP="00B10360"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livrarea în termen </w:t>
                  </w:r>
                  <w:r w:rsidR="00AE0F31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de max.6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0 zile </w:t>
                  </w:r>
                  <w:r w:rsidR="00AE0F31"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calendaristice </w:t>
                  </w:r>
                  <w:r>
                    <w:rPr>
                      <w:rStyle w:val="a3"/>
                      <w:rFonts w:eastAsia="SimSun"/>
                      <w:color w:val="000000"/>
                      <w:sz w:val="18"/>
                      <w:szCs w:val="18"/>
                      <w:shd w:val="clear" w:color="auto" w:fill="FFFFFF"/>
                    </w:rPr>
                    <w:t>după înregistrarea contractelor la Trezoreria de Stat; livrarea pe adresa - mun.Bălți, str. I.Franco, 19</w:t>
                  </w:r>
                </w:p>
              </w:tc>
            </w:tr>
            <w:tr w:rsidR="00852382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270A80" w:rsidRDefault="00852382" w:rsidP="00B10360">
                  <w:pPr>
                    <w:rPr>
                      <w:i/>
                      <w:color w:val="000000"/>
                      <w:szCs w:val="18"/>
                      <w:shd w:val="clear" w:color="auto" w:fill="FFFFFF"/>
                    </w:rPr>
                  </w:pPr>
                  <w:r w:rsidRPr="00C00499">
                    <w:rPr>
                      <w:b/>
                    </w:rPr>
                    <w:t xml:space="preserve">Total lot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2382" w:rsidRPr="00C00499" w:rsidRDefault="00852382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382" w:rsidRPr="00C00499" w:rsidRDefault="00852382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/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03C" w:rsidRPr="00C00499" w:rsidRDefault="003B203C" w:rsidP="00B10360"/>
              </w:tc>
            </w:tr>
            <w:tr w:rsidR="003B203C" w:rsidRPr="00C00499" w:rsidTr="00903C14">
              <w:trPr>
                <w:trHeight w:val="397"/>
              </w:trPr>
              <w:tc>
                <w:tcPr>
                  <w:tcW w:w="1240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B203C" w:rsidRPr="00C00499" w:rsidRDefault="003B203C" w:rsidP="00B10360">
                  <w:pPr>
                    <w:tabs>
                      <w:tab w:val="left" w:pos="6120"/>
                    </w:tabs>
                  </w:pPr>
                </w:p>
                <w:p w:rsidR="003B203C" w:rsidRPr="00C00499" w:rsidRDefault="003B203C" w:rsidP="00B10360">
                  <w:r w:rsidRPr="00C00499">
                    <w:t>Semnat:_______________ Numele, Prenumele:_____________________________ În calitate de: ______________</w:t>
                  </w:r>
                </w:p>
                <w:p w:rsidR="003B203C" w:rsidRPr="00C00499" w:rsidRDefault="003B203C" w:rsidP="00B10360"/>
                <w:p w:rsidR="003B203C" w:rsidRPr="00C00499" w:rsidRDefault="003B203C" w:rsidP="00B10360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2483" w:type="dxa"/>
                  <w:gridSpan w:val="2"/>
                  <w:tcBorders>
                    <w:top w:val="single" w:sz="4" w:space="0" w:color="auto"/>
                  </w:tcBorders>
                </w:tcPr>
                <w:p w:rsidR="003B203C" w:rsidRPr="00C00499" w:rsidRDefault="003B203C" w:rsidP="00B10360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3B203C" w:rsidRPr="00C00499" w:rsidRDefault="003B203C" w:rsidP="00B10360">
            <w:pPr>
              <w:rPr>
                <w:bCs/>
                <w:iCs/>
              </w:rPr>
            </w:pPr>
          </w:p>
        </w:tc>
      </w:tr>
    </w:tbl>
    <w:p w:rsidR="00BA1D3E" w:rsidRDefault="00BA1D3E" w:rsidP="003B203C">
      <w:pPr>
        <w:ind w:left="-567"/>
      </w:pPr>
    </w:p>
    <w:sectPr w:rsidR="00BA1D3E" w:rsidSect="00903C14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3B203C"/>
    <w:rsid w:val="0021647C"/>
    <w:rsid w:val="003B203C"/>
    <w:rsid w:val="00507FC9"/>
    <w:rsid w:val="006F0375"/>
    <w:rsid w:val="0074387C"/>
    <w:rsid w:val="00852382"/>
    <w:rsid w:val="00903C14"/>
    <w:rsid w:val="00AB210E"/>
    <w:rsid w:val="00AE0F31"/>
    <w:rsid w:val="00B845C9"/>
    <w:rsid w:val="00B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B203C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203C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03C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3B203C"/>
    <w:rPr>
      <w:rFonts w:ascii="Cambria" w:eastAsia="SimSun" w:hAnsi="Cambria" w:cs="Times New Roman"/>
      <w:b/>
      <w:bCs/>
      <w:noProof/>
      <w:color w:val="4F81BD"/>
      <w:sz w:val="24"/>
      <w:szCs w:val="24"/>
      <w:lang w:val="ro-RO"/>
    </w:rPr>
  </w:style>
  <w:style w:type="character" w:styleId="a3">
    <w:name w:val="Strong"/>
    <w:basedOn w:val="a0"/>
    <w:uiPriority w:val="22"/>
    <w:qFormat/>
    <w:rsid w:val="0090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2017-05-10T10:41:00Z</dcterms:created>
  <dcterms:modified xsi:type="dcterms:W3CDTF">2017-05-10T11:32:00Z</dcterms:modified>
</cp:coreProperties>
</file>