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70208A" w:rsidTr="0070208A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208A" w:rsidRDefault="0070208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Reparatia capitala a blocului nr.2a Liceul "L.Blaga"  mun. </w:t>
            </w:r>
            <w:r>
              <w:rPr>
                <w:b/>
                <w:bCs/>
                <w:sz w:val="32"/>
                <w:szCs w:val="32"/>
              </w:rPr>
              <w:t>Balti (Nr.Ob.3-16-12)</w:t>
            </w:r>
          </w:p>
        </w:tc>
        <w:tc>
          <w:tcPr>
            <w:tcW w:w="5245" w:type="dxa"/>
            <w:hideMark/>
          </w:tcPr>
          <w:p w:rsidR="0070208A" w:rsidRDefault="0070208A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70208A" w:rsidRDefault="0070208A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70208A" w:rsidTr="0070208A">
        <w:tc>
          <w:tcPr>
            <w:tcW w:w="4786" w:type="dxa"/>
            <w:hideMark/>
          </w:tcPr>
          <w:p w:rsidR="0070208A" w:rsidRDefault="0070208A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</w:tcPr>
          <w:p w:rsidR="0070208A" w:rsidRDefault="0070208A">
            <w:pPr>
              <w:spacing w:line="276" w:lineRule="auto"/>
              <w:jc w:val="center"/>
            </w:pPr>
          </w:p>
        </w:tc>
      </w:tr>
    </w:tbl>
    <w:p w:rsidR="0070208A" w:rsidRDefault="0070208A" w:rsidP="0070208A"/>
    <w:p w:rsidR="0070208A" w:rsidRDefault="0070208A" w:rsidP="0070208A"/>
    <w:p w:rsidR="0070208A" w:rsidRDefault="0070208A" w:rsidP="0070208A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70208A" w:rsidRDefault="0070208A" w:rsidP="0070208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Semnalizare de incendiu. Blocul nr.2  (Marca SI)</w:t>
      </w:r>
    </w:p>
    <w:p w:rsidR="0070208A" w:rsidRDefault="0070208A" w:rsidP="0070208A">
      <w:pPr>
        <w:jc w:val="center"/>
        <w:rPr>
          <w:b/>
          <w:bCs/>
          <w:sz w:val="40"/>
          <w:szCs w:val="40"/>
          <w:lang w:val="en-US"/>
        </w:rPr>
      </w:pPr>
    </w:p>
    <w:p w:rsidR="0070208A" w:rsidRDefault="0070208A" w:rsidP="0070208A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70208A" w:rsidTr="0070208A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0208A" w:rsidRDefault="0070208A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0208A" w:rsidRDefault="0070208A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70208A" w:rsidRDefault="007020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măsură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0208A" w:rsidTr="0070208A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08A" w:rsidRDefault="007020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08A" w:rsidRDefault="0070208A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08A" w:rsidRDefault="007020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208A" w:rsidRDefault="0070208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208A" w:rsidRDefault="0070208A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70208A" w:rsidRDefault="0070208A" w:rsidP="0070208A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1560"/>
        <w:gridCol w:w="1559"/>
      </w:tblGrid>
      <w:tr w:rsidR="0070208A" w:rsidTr="0070208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70208A" w:rsidRDefault="0070208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0208A" w:rsidTr="0070208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08A" w:rsidRDefault="0070208A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0208A" w:rsidRDefault="007020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Lucrari de montare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08A" w:rsidRDefault="0070208A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208A" w:rsidRDefault="0070208A">
            <w:pPr>
              <w:spacing w:line="276" w:lineRule="auto"/>
            </w:pP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10-08-001-01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rPr>
                <w:lang w:val="en-US"/>
              </w:rPr>
              <w:t>Aparate receptoare: Dispozitive "</w:t>
            </w:r>
            <w:r>
              <w:t>ПС</w:t>
            </w:r>
            <w:r>
              <w:rPr>
                <w:lang w:val="en-US"/>
              </w:rPr>
              <w:t xml:space="preserve">" de receptie si control, de demarare. </w:t>
            </w:r>
            <w:r>
              <w:t>Concentrator: bloc de baza pentru 8 raze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Comunicator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08-01-121-5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 xml:space="preserve">Acumulator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10-08-002-02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Avertizoare "</w:t>
            </w:r>
            <w:r>
              <w:t>ПС</w:t>
            </w:r>
            <w:r>
              <w:rPr>
                <w:lang w:val="en-US"/>
              </w:rPr>
              <w:t>" automatice: de fum, fotoelectric, de radioizotop, de lumina in executare normala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10-08-002-02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Avertizoare "ПС" : ИПР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Instalatie de comunicare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10-04-066-05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Aparataj de perete: Sirena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10-08-002-02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Avertizoare "</w:t>
            </w:r>
            <w:r>
              <w:t>ПС</w:t>
            </w:r>
            <w:r>
              <w:rPr>
                <w:lang w:val="en-US"/>
              </w:rPr>
              <w:t>" automatice: de fum, fotoelectric, de radioizotop, de lumina in executare normala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10-01-039-06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Piese diverse: Rezistoare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10-06-037-12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 xml:space="preserve"> Doza terminala УК-2П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buc.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08-02-409-1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Teava din vinilplast pe contructii instalate, pe pereti si coloane, fixare cu scoabe, diametru pina la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08-02-412-1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Introducerea conductorilor in tevi si furtunuri metalice pozate: primul conductor monofir sau multifir in impletire comuna, sectiune sumara pina la 2,5 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10-01-055-09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Pozare cablu si conductor pe pereti: Conductor monopereche cu fixare cu scoabe de sirma pe perete: de beton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10-06-034-15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Lucrari diverse: Protectia cablului cu jgheaburi , pe pereti din beton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33320133-1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Cablu КПСЭнг-FRLS 1х2х0,5mm2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33700021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Сutie  universala УК-2П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4450014-02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Tub gofrat </w:t>
            </w:r>
            <w:r>
              <w:t>ПВХ</w:t>
            </w:r>
            <w:r>
              <w:rPr>
                <w:lang w:val="en-US"/>
              </w:rPr>
              <w:t xml:space="preserve"> d=20mm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70208A" w:rsidTr="0070208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0208A" w:rsidRDefault="007020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0208A" w:rsidRDefault="0070208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Utilaj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08A" w:rsidRDefault="0070208A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208A" w:rsidRDefault="0070208A">
            <w:pPr>
              <w:spacing w:line="276" w:lineRule="auto"/>
            </w:pP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3340106-10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Aparat de receptie si control de incendiu pentru 8 raze </w:t>
            </w:r>
            <w:r>
              <w:t>ППКП</w:t>
            </w:r>
            <w:r>
              <w:rPr>
                <w:lang w:val="en-US"/>
              </w:rPr>
              <w:t xml:space="preserve"> "B</w:t>
            </w:r>
            <w:r>
              <w:t>арта</w:t>
            </w:r>
            <w:r>
              <w:rPr>
                <w:lang w:val="en-US"/>
              </w:rPr>
              <w:t>-1/8"</w:t>
            </w:r>
          </w:p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33400098-03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Comunicator TK-2/GSM-01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3340083-1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 xml:space="preserve">Acumulator=12V, 7A/h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334000101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Avertizor de  incendiu  de fum  </w:t>
            </w:r>
            <w:r>
              <w:t>ИПК</w:t>
            </w:r>
            <w:r>
              <w:rPr>
                <w:lang w:val="en-US"/>
              </w:rPr>
              <w:t>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Avertizor de incendiu ИПР-1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33400098-04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Instalatie de comunicatie U=12B </w:t>
            </w:r>
            <w:r>
              <w:t>УК</w:t>
            </w:r>
            <w:r>
              <w:rPr>
                <w:lang w:val="en-US"/>
              </w:rPr>
              <w:t>-</w:t>
            </w:r>
            <w:r>
              <w:t>В</w:t>
            </w:r>
            <w:r>
              <w:rPr>
                <w:lang w:val="en-US"/>
              </w:rPr>
              <w:t xml:space="preserve">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334000112-1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>Sirena  LD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3340085-08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Avertizor sonor de lumina M</w:t>
            </w:r>
            <w:r>
              <w:t>аяк</w:t>
            </w:r>
            <w:r>
              <w:rPr>
                <w:lang w:val="en-US"/>
              </w:rPr>
              <w:t>-12K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70208A" w:rsidTr="0070208A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3380092</w:t>
            </w:r>
          </w:p>
          <w:p w:rsidR="0070208A" w:rsidRDefault="0070208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</w:pPr>
            <w:r>
              <w:t xml:space="preserve">-Rezistor 2.4kOm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208A" w:rsidRDefault="007020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</w:tr>
    </w:tbl>
    <w:p w:rsidR="0070208A" w:rsidRDefault="0070208A" w:rsidP="0070208A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70208A" w:rsidRDefault="0070208A" w:rsidP="007020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0208A" w:rsidRDefault="0070208A" w:rsidP="0070208A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70208A" w:rsidRDefault="0070208A" w:rsidP="0070208A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0208A" w:rsidTr="0070208A">
        <w:tc>
          <w:tcPr>
            <w:tcW w:w="9781" w:type="dxa"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70208A" w:rsidTr="0070208A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208A" w:rsidRDefault="0070208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Proiectant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0208A" w:rsidTr="0070208A">
        <w:trPr>
          <w:trHeight w:val="355"/>
        </w:trPr>
        <w:tc>
          <w:tcPr>
            <w:tcW w:w="9781" w:type="dxa"/>
            <w:hideMark/>
          </w:tcPr>
          <w:p w:rsidR="0070208A" w:rsidRDefault="0070208A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70208A" w:rsidRDefault="0070208A" w:rsidP="0070208A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70208A" w:rsidRDefault="0070208A" w:rsidP="0070208A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  <w:lang w:val="en-US"/>
        </w:rPr>
        <w:t xml:space="preserve"> </w:t>
      </w:r>
    </w:p>
    <w:p w:rsidR="00CE5222" w:rsidRDefault="00CE5222">
      <w:bookmarkStart w:id="0" w:name="_GoBack"/>
      <w:bookmarkEnd w:id="0"/>
    </w:p>
    <w:sectPr w:rsidR="00CE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6"/>
    <w:rsid w:val="00246716"/>
    <w:rsid w:val="0070208A"/>
    <w:rsid w:val="00C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diakov.net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2017-02-17T17:44:00Z</dcterms:created>
  <dcterms:modified xsi:type="dcterms:W3CDTF">2017-02-17T17:44:00Z</dcterms:modified>
</cp:coreProperties>
</file>