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45" w:rsidRPr="00182866" w:rsidRDefault="00C51745" w:rsidP="00C51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1745" w:rsidRPr="00182866" w:rsidRDefault="00C51745" w:rsidP="00C51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1745" w:rsidRPr="0008535B" w:rsidRDefault="00C51745" w:rsidP="00C5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5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1745" w:rsidRPr="008D1919" w:rsidRDefault="00C51745" w:rsidP="00C5174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8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35B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08535B">
        <w:rPr>
          <w:rFonts w:ascii="Times New Roman" w:hAnsi="Times New Roman" w:cs="Times New Roman"/>
          <w:sz w:val="28"/>
          <w:szCs w:val="28"/>
        </w:rPr>
        <w:t xml:space="preserve"> публичных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08535B">
        <w:rPr>
          <w:rFonts w:ascii="Times New Roman" w:hAnsi="Times New Roman" w:cs="Times New Roman"/>
          <w:sz w:val="28"/>
          <w:szCs w:val="28"/>
        </w:rPr>
        <w:t xml:space="preserve"> по проекту решения Совета мун. Бэлць «Об утверждении м</w:t>
      </w:r>
      <w:r w:rsidRPr="0008535B">
        <w:rPr>
          <w:rFonts w:ascii="Times New Roman" w:hAnsi="Times New Roman" w:cs="Times New Roman"/>
          <w:color w:val="000000"/>
          <w:sz w:val="28"/>
          <w:szCs w:val="28"/>
        </w:rPr>
        <w:t>естного плана действий в области энергоэффективности в мун. Бэлць на 2019-2021гг, общественные здания».</w:t>
      </w:r>
    </w:p>
    <w:p w:rsidR="00C51745" w:rsidRPr="00DE3745" w:rsidRDefault="00C51745" w:rsidP="00C517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745">
        <w:rPr>
          <w:rFonts w:ascii="Times New Roman" w:hAnsi="Times New Roman" w:cs="Times New Roman"/>
          <w:b/>
          <w:sz w:val="26"/>
          <w:szCs w:val="26"/>
        </w:rPr>
        <w:t>Примария мун. Бэлць</w:t>
      </w:r>
      <w:r w:rsidRPr="00DE3745">
        <w:rPr>
          <w:rFonts w:ascii="Times New Roman" w:hAnsi="Times New Roman" w:cs="Times New Roman"/>
          <w:sz w:val="26"/>
          <w:szCs w:val="26"/>
        </w:rPr>
        <w:t>, по проводит публичные консультации по проекту решения Совета мун. Бэлць «Об утверждении м</w:t>
      </w:r>
      <w:r w:rsidRPr="00DE3745">
        <w:rPr>
          <w:rFonts w:ascii="Times New Roman" w:hAnsi="Times New Roman" w:cs="Times New Roman"/>
          <w:color w:val="000000"/>
          <w:sz w:val="26"/>
          <w:szCs w:val="26"/>
        </w:rPr>
        <w:t xml:space="preserve">естного плана действий в области энергоэффективности в мун. Бэлць на 2019-2021гг, общественные здания» </w:t>
      </w:r>
      <w:r w:rsidRPr="00DE3745">
        <w:rPr>
          <w:rFonts w:ascii="Times New Roman" w:hAnsi="Times New Roman" w:cs="Times New Roman"/>
          <w:sz w:val="26"/>
          <w:szCs w:val="26"/>
        </w:rPr>
        <w:t>с 03.12.2018.</w:t>
      </w:r>
    </w:p>
    <w:p w:rsidR="00C51745" w:rsidRPr="00DE3745" w:rsidRDefault="00C51745" w:rsidP="00C517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745">
        <w:rPr>
          <w:rFonts w:ascii="Times New Roman" w:hAnsi="Times New Roman" w:cs="Times New Roman"/>
          <w:b/>
          <w:sz w:val="26"/>
          <w:szCs w:val="26"/>
        </w:rPr>
        <w:t>Цель проекта</w:t>
      </w:r>
      <w:r w:rsidRPr="00DE3745">
        <w:rPr>
          <w:rFonts w:ascii="Times New Roman" w:hAnsi="Times New Roman" w:cs="Times New Roman"/>
          <w:sz w:val="26"/>
          <w:szCs w:val="26"/>
        </w:rPr>
        <w:t xml:space="preserve"> - утвердить М</w:t>
      </w:r>
      <w:r w:rsidRPr="00DE3745">
        <w:rPr>
          <w:rFonts w:ascii="Times New Roman" w:hAnsi="Times New Roman" w:cs="Times New Roman"/>
          <w:color w:val="000000"/>
          <w:sz w:val="26"/>
          <w:szCs w:val="26"/>
        </w:rPr>
        <w:t xml:space="preserve">естный плана действий в области энергоэффективности в мун. Бэлць на 2019-2021гг, общественные здания» </w:t>
      </w:r>
      <w:r w:rsidRPr="00DE3745">
        <w:rPr>
          <w:rFonts w:ascii="Times New Roman" w:hAnsi="Times New Roman" w:cs="Times New Roman"/>
          <w:sz w:val="26"/>
          <w:szCs w:val="26"/>
        </w:rPr>
        <w:t>с последующей реализацией запланированных действий.</w:t>
      </w:r>
    </w:p>
    <w:p w:rsidR="00C51745" w:rsidRPr="00DE3745" w:rsidRDefault="00C51745" w:rsidP="00C51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E3745">
        <w:rPr>
          <w:rFonts w:ascii="Times New Roman" w:hAnsi="Times New Roman" w:cs="Times New Roman"/>
          <w:b/>
          <w:sz w:val="26"/>
          <w:szCs w:val="26"/>
          <w:lang w:val="ro-RO"/>
        </w:rPr>
        <w:t xml:space="preserve">Необходимость </w:t>
      </w:r>
      <w:r w:rsidRPr="00DE3745">
        <w:rPr>
          <w:rFonts w:ascii="Times New Roman" w:hAnsi="Times New Roman" w:cs="Times New Roman"/>
          <w:sz w:val="26"/>
          <w:szCs w:val="26"/>
          <w:lang w:val="ro-RO"/>
        </w:rPr>
        <w:t xml:space="preserve">завершения </w:t>
      </w:r>
      <w:r w:rsidRPr="00DE3745">
        <w:rPr>
          <w:rFonts w:ascii="Times New Roman" w:hAnsi="Times New Roman" w:cs="Times New Roman"/>
          <w:sz w:val="26"/>
          <w:szCs w:val="26"/>
        </w:rPr>
        <w:t>разработки</w:t>
      </w:r>
      <w:r w:rsidRPr="00DE3745">
        <w:rPr>
          <w:rFonts w:ascii="Times New Roman" w:hAnsi="Times New Roman" w:cs="Times New Roman"/>
          <w:sz w:val="26"/>
          <w:szCs w:val="26"/>
          <w:lang w:val="ro-RO"/>
        </w:rPr>
        <w:t xml:space="preserve"> и принятия </w:t>
      </w:r>
      <w:r w:rsidRPr="00DE3745">
        <w:rPr>
          <w:rFonts w:ascii="Times New Roman" w:hAnsi="Times New Roman" w:cs="Times New Roman"/>
          <w:sz w:val="26"/>
          <w:szCs w:val="26"/>
        </w:rPr>
        <w:t>Местного</w:t>
      </w:r>
      <w:r w:rsidRPr="00DE3745">
        <w:rPr>
          <w:rFonts w:ascii="Times New Roman" w:hAnsi="Times New Roman" w:cs="Times New Roman"/>
          <w:sz w:val="26"/>
          <w:szCs w:val="26"/>
          <w:lang w:val="ro-RO"/>
        </w:rPr>
        <w:t xml:space="preserve"> плана действий по энергоэффективности в Бельцах, 2019-2021 гг., общественны</w:t>
      </w:r>
      <w:r w:rsidRPr="00DE3745">
        <w:rPr>
          <w:rFonts w:ascii="Times New Roman" w:hAnsi="Times New Roman" w:cs="Times New Roman"/>
          <w:sz w:val="26"/>
          <w:szCs w:val="26"/>
        </w:rPr>
        <w:t>е</w:t>
      </w:r>
      <w:r w:rsidRPr="00DE3745">
        <w:rPr>
          <w:rFonts w:ascii="Times New Roman" w:hAnsi="Times New Roman" w:cs="Times New Roman"/>
          <w:sz w:val="26"/>
          <w:szCs w:val="26"/>
          <w:lang w:val="ro-RO"/>
        </w:rPr>
        <w:t xml:space="preserve"> здания, </w:t>
      </w:r>
      <w:r w:rsidRPr="00DE3745">
        <w:rPr>
          <w:rFonts w:ascii="Times New Roman" w:hAnsi="Times New Roman" w:cs="Times New Roman"/>
          <w:sz w:val="26"/>
          <w:szCs w:val="26"/>
        </w:rPr>
        <w:t>вы</w:t>
      </w:r>
      <w:r w:rsidRPr="00DE3745">
        <w:rPr>
          <w:rFonts w:ascii="Times New Roman" w:hAnsi="Times New Roman" w:cs="Times New Roman"/>
          <w:sz w:val="26"/>
          <w:szCs w:val="26"/>
          <w:lang w:val="ro-RO"/>
        </w:rPr>
        <w:t xml:space="preserve">текает из </w:t>
      </w:r>
      <w:r w:rsidRPr="00DE3745">
        <w:rPr>
          <w:rFonts w:ascii="Times New Roman" w:hAnsi="Times New Roman" w:cs="Times New Roman"/>
          <w:sz w:val="26"/>
          <w:szCs w:val="26"/>
        </w:rPr>
        <w:t xml:space="preserve"> </w:t>
      </w:r>
      <w:r w:rsidRPr="00DE3745">
        <w:rPr>
          <w:rFonts w:ascii="Times New Roman" w:hAnsi="Times New Roman" w:cs="Times New Roman"/>
          <w:sz w:val="26"/>
          <w:szCs w:val="26"/>
          <w:lang w:val="ro-RO"/>
        </w:rPr>
        <w:t xml:space="preserve"> положений </w:t>
      </w:r>
      <w:r w:rsidRPr="00DE3745">
        <w:rPr>
          <w:rFonts w:ascii="Times New Roman" w:hAnsi="Times New Roman" w:cs="Times New Roman"/>
          <w:sz w:val="26"/>
          <w:szCs w:val="26"/>
        </w:rPr>
        <w:t xml:space="preserve">об содействии и улучшении энергоэффективности, </w:t>
      </w:r>
      <w:r w:rsidRPr="00DE3745">
        <w:rPr>
          <w:rFonts w:ascii="Times New Roman" w:hAnsi="Times New Roman" w:cs="Times New Roman"/>
          <w:sz w:val="26"/>
          <w:szCs w:val="26"/>
          <w:lang w:val="ro-RO"/>
        </w:rPr>
        <w:t>предусмотренные Законом РМ № 139</w:t>
      </w:r>
      <w:r w:rsidRPr="00DE3745">
        <w:rPr>
          <w:rFonts w:ascii="Times New Roman" w:hAnsi="Times New Roman" w:cs="Times New Roman"/>
          <w:sz w:val="26"/>
          <w:szCs w:val="26"/>
        </w:rPr>
        <w:t xml:space="preserve"> от</w:t>
      </w:r>
      <w:r w:rsidRPr="00DE3745">
        <w:rPr>
          <w:rFonts w:ascii="Times New Roman" w:hAnsi="Times New Roman" w:cs="Times New Roman"/>
          <w:sz w:val="26"/>
          <w:szCs w:val="26"/>
          <w:lang w:val="ro-RO"/>
        </w:rPr>
        <w:t xml:space="preserve"> 19.07.2018 </w:t>
      </w:r>
      <w:r w:rsidRPr="00DE3745">
        <w:rPr>
          <w:rFonts w:ascii="Times New Roman" w:hAnsi="Times New Roman" w:cs="Times New Roman"/>
          <w:sz w:val="26"/>
          <w:szCs w:val="26"/>
        </w:rPr>
        <w:t xml:space="preserve">об </w:t>
      </w:r>
      <w:r w:rsidRPr="00DE3745">
        <w:rPr>
          <w:rFonts w:ascii="Times New Roman" w:hAnsi="Times New Roman" w:cs="Times New Roman"/>
          <w:sz w:val="26"/>
          <w:szCs w:val="26"/>
          <w:lang w:val="ro-RO"/>
        </w:rPr>
        <w:t xml:space="preserve">энергоэффективности </w:t>
      </w:r>
      <w:r w:rsidRPr="00DE37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1745" w:rsidRPr="00DE3745" w:rsidRDefault="00C51745" w:rsidP="00C51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9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E3745">
        <w:rPr>
          <w:rFonts w:ascii="Times New Roman" w:hAnsi="Times New Roman" w:cs="Times New Roman"/>
          <w:b/>
          <w:sz w:val="26"/>
          <w:szCs w:val="26"/>
        </w:rPr>
        <w:t>Бенефициарами проекта</w:t>
      </w:r>
      <w:r w:rsidRPr="00DE3745">
        <w:rPr>
          <w:rFonts w:ascii="Times New Roman" w:hAnsi="Times New Roman" w:cs="Times New Roman"/>
          <w:sz w:val="26"/>
          <w:szCs w:val="26"/>
        </w:rPr>
        <w:t xml:space="preserve"> решения являются государственные учреждения, граждане муниципия, дети одного детского сада, двух лицеев, одной гимназии, пациенты одного медицинского учреждения и бенефициары спортивной школы водных видов спорта.</w:t>
      </w:r>
    </w:p>
    <w:p w:rsidR="00C51745" w:rsidRPr="00DE3745" w:rsidRDefault="00C51745" w:rsidP="00C51745">
      <w:pPr>
        <w:jc w:val="both"/>
        <w:rPr>
          <w:rFonts w:ascii="Times New Roman" w:hAnsi="Times New Roman" w:cs="Times New Roman"/>
          <w:sz w:val="26"/>
          <w:szCs w:val="26"/>
        </w:rPr>
      </w:pPr>
      <w:r w:rsidRPr="00DE3745">
        <w:rPr>
          <w:rFonts w:ascii="Times New Roman" w:hAnsi="Times New Roman" w:cs="Times New Roman"/>
          <w:b/>
          <w:sz w:val="26"/>
          <w:szCs w:val="26"/>
        </w:rPr>
        <w:t xml:space="preserve"> Ожидаемые результаты, </w:t>
      </w:r>
      <w:r w:rsidRPr="00DE3745">
        <w:rPr>
          <w:rFonts w:ascii="Times New Roman" w:hAnsi="Times New Roman" w:cs="Times New Roman"/>
          <w:sz w:val="26"/>
          <w:szCs w:val="26"/>
        </w:rPr>
        <w:t>связанные с реализацией решения, подлежащего публичным консультациям, - это повышение прозрачности процесса принятия решений в области энергоэффективности, а также совершенствование мер по повышению энергоэффективности.</w:t>
      </w:r>
    </w:p>
    <w:p w:rsidR="00C51745" w:rsidRPr="00DE3745" w:rsidRDefault="00C51745" w:rsidP="00C51745">
      <w:pPr>
        <w:jc w:val="both"/>
        <w:rPr>
          <w:rFonts w:ascii="Times New Roman" w:hAnsi="Times New Roman" w:cs="Times New Roman"/>
          <w:sz w:val="26"/>
          <w:szCs w:val="26"/>
        </w:rPr>
      </w:pPr>
      <w:r w:rsidRPr="00DE3745">
        <w:rPr>
          <w:rFonts w:ascii="Times New Roman" w:hAnsi="Times New Roman" w:cs="Times New Roman"/>
          <w:b/>
          <w:sz w:val="26"/>
          <w:szCs w:val="26"/>
        </w:rPr>
        <w:t>Предполагаемые последствия</w:t>
      </w:r>
      <w:r w:rsidRPr="00DE3745">
        <w:rPr>
          <w:rFonts w:ascii="Times New Roman" w:hAnsi="Times New Roman" w:cs="Times New Roman"/>
          <w:sz w:val="26"/>
          <w:szCs w:val="26"/>
        </w:rPr>
        <w:t xml:space="preserve"> проекта решения заключается в сокращении конечного потребления энергии в отобранных учреждениях, повышении энергоэффективности зданий, сокращении выбросов CO2 в атмосферу, уменьшении парникового эффекта и улучшении комфортных условий в образовательных, медицинских и спортивных учреждениях.</w:t>
      </w:r>
    </w:p>
    <w:p w:rsidR="00C51745" w:rsidRPr="00DE3745" w:rsidRDefault="00C51745" w:rsidP="00C51745">
      <w:pPr>
        <w:jc w:val="both"/>
        <w:rPr>
          <w:rFonts w:ascii="Times New Roman" w:hAnsi="Times New Roman" w:cs="Times New Roman"/>
          <w:sz w:val="26"/>
          <w:szCs w:val="26"/>
        </w:rPr>
      </w:pPr>
      <w:r w:rsidRPr="00DE3745">
        <w:rPr>
          <w:rFonts w:ascii="Times New Roman" w:hAnsi="Times New Roman" w:cs="Times New Roman"/>
          <w:b/>
          <w:sz w:val="26"/>
          <w:szCs w:val="26"/>
        </w:rPr>
        <w:t>Проект решения</w:t>
      </w:r>
      <w:r w:rsidRPr="00DE3745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действующим законодательством: Закон РМ № 139 / 19.07.2018 об энергоэффективности; Стратегия по энергоэффективности Республики Молдова до 2030 года; Национальная программа энергоэффективности на 2011-2020 годы; Национальный план действий в области возобновляемых источников энергии на 2013-2020 годы;</w:t>
      </w:r>
    </w:p>
    <w:p w:rsidR="00C51745" w:rsidRPr="00DE3745" w:rsidRDefault="00C51745" w:rsidP="00C51745">
      <w:pPr>
        <w:jc w:val="both"/>
        <w:rPr>
          <w:rFonts w:ascii="Times New Roman" w:hAnsi="Times New Roman" w:cs="Times New Roman"/>
          <w:sz w:val="26"/>
          <w:szCs w:val="26"/>
        </w:rPr>
      </w:pPr>
      <w:r w:rsidRPr="00DE3745">
        <w:rPr>
          <w:rFonts w:ascii="Times New Roman" w:hAnsi="Times New Roman" w:cs="Times New Roman"/>
          <w:sz w:val="26"/>
          <w:szCs w:val="26"/>
        </w:rPr>
        <w:t>Рекомендации по проекту решения, представленному на публичные консультации, могут быть направлены до 19.12.2018 в каб. 450 примарии мун. Бэлць, по электронной почте: dgc.primaria.balti@mail.ru или по тел. 023154674.</w:t>
      </w:r>
    </w:p>
    <w:p w:rsidR="00C51745" w:rsidRPr="000B573F" w:rsidRDefault="00C51745" w:rsidP="00C51745">
      <w:pPr>
        <w:jc w:val="both"/>
        <w:rPr>
          <w:rFonts w:ascii="Times New Roman" w:hAnsi="Times New Roman" w:cs="Times New Roman"/>
          <w:sz w:val="26"/>
          <w:szCs w:val="26"/>
        </w:rPr>
      </w:pPr>
      <w:r w:rsidRPr="00DE3745">
        <w:rPr>
          <w:rFonts w:ascii="Times New Roman" w:hAnsi="Times New Roman" w:cs="Times New Roman"/>
          <w:b/>
          <w:sz w:val="26"/>
          <w:szCs w:val="26"/>
        </w:rPr>
        <w:t>Проект решения</w:t>
      </w:r>
      <w:r w:rsidRPr="00DE3745">
        <w:rPr>
          <w:rFonts w:ascii="Times New Roman" w:hAnsi="Times New Roman" w:cs="Times New Roman"/>
          <w:sz w:val="26"/>
          <w:szCs w:val="26"/>
        </w:rPr>
        <w:t xml:space="preserve"> «О проведении публичных консультаций по проекту «Местный план действий в области энергоэффективности в Бельцах 2019-2021 гг., общественные здания» был разработан в партнерстве с специалистами Агентства международного сотрудничества GIZ и доступен на официальном сайте примарии </w:t>
      </w:r>
      <w:r w:rsidRPr="00DE374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DE3745">
        <w:rPr>
          <w:rFonts w:ascii="Times New Roman" w:hAnsi="Times New Roman" w:cs="Times New Roman"/>
          <w:sz w:val="26"/>
          <w:szCs w:val="26"/>
        </w:rPr>
        <w:t xml:space="preserve">. </w:t>
      </w:r>
      <w:r w:rsidRPr="00DE3745">
        <w:rPr>
          <w:rFonts w:ascii="Times New Roman" w:hAnsi="Times New Roman" w:cs="Times New Roman"/>
          <w:sz w:val="26"/>
          <w:szCs w:val="26"/>
          <w:lang w:val="en-US"/>
        </w:rPr>
        <w:t>balti</w:t>
      </w:r>
      <w:r w:rsidRPr="00DE3745">
        <w:rPr>
          <w:rFonts w:ascii="Times New Roman" w:hAnsi="Times New Roman" w:cs="Times New Roman"/>
          <w:sz w:val="26"/>
          <w:szCs w:val="26"/>
        </w:rPr>
        <w:t>.</w:t>
      </w:r>
      <w:r w:rsidRPr="00DE3745">
        <w:rPr>
          <w:rFonts w:ascii="Times New Roman" w:hAnsi="Times New Roman" w:cs="Times New Roman"/>
          <w:sz w:val="26"/>
          <w:szCs w:val="26"/>
          <w:lang w:val="en-US"/>
        </w:rPr>
        <w:t>md</w:t>
      </w:r>
      <w:r w:rsidRPr="00DE3745">
        <w:rPr>
          <w:rFonts w:ascii="Times New Roman" w:hAnsi="Times New Roman" w:cs="Times New Roman"/>
          <w:sz w:val="26"/>
          <w:szCs w:val="26"/>
        </w:rPr>
        <w:t xml:space="preserve"> и </w:t>
      </w:r>
      <w:r w:rsidRPr="00DE3745">
        <w:rPr>
          <w:rFonts w:ascii="Times New Roman" w:hAnsi="Times New Roman" w:cs="Times New Roman"/>
          <w:sz w:val="26"/>
          <w:szCs w:val="26"/>
          <w:lang w:val="en-US"/>
        </w:rPr>
        <w:t>particip</w:t>
      </w:r>
      <w:r w:rsidRPr="00DE3745">
        <w:rPr>
          <w:rFonts w:ascii="Times New Roman" w:hAnsi="Times New Roman" w:cs="Times New Roman"/>
          <w:sz w:val="26"/>
          <w:szCs w:val="26"/>
        </w:rPr>
        <w:t>.gov.md.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745" w:rsidRPr="00F62E8C" w:rsidRDefault="00C51745" w:rsidP="00C51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sectPr w:rsidR="00C51745" w:rsidRPr="00F62E8C" w:rsidSect="000659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C51745"/>
    <w:rsid w:val="0042020A"/>
    <w:rsid w:val="00C5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2018-12-03T14:29:00Z</dcterms:created>
  <dcterms:modified xsi:type="dcterms:W3CDTF">2018-12-03T14:30:00Z</dcterms:modified>
</cp:coreProperties>
</file>