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AA" w:rsidRDefault="007A2DAA" w:rsidP="007A2DA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2F36">
        <w:rPr>
          <w:rFonts w:ascii="Times New Roman" w:hAnsi="Times New Roman" w:cs="Times New Roman"/>
          <w:b/>
          <w:sz w:val="24"/>
          <w:szCs w:val="24"/>
          <w:lang w:val="ro-RO"/>
        </w:rPr>
        <w:t>Anun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</w:p>
    <w:p w:rsidR="007A2DAA" w:rsidRPr="00CD35CF" w:rsidRDefault="005127D5" w:rsidP="007A2DA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A2DAA"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u privire la </w:t>
      </w:r>
      <w:r w:rsidR="007A2DAA">
        <w:rPr>
          <w:rFonts w:ascii="Times New Roman" w:hAnsi="Times New Roman" w:cs="Times New Roman"/>
          <w:sz w:val="24"/>
          <w:szCs w:val="24"/>
          <w:lang w:val="ro-RO"/>
        </w:rPr>
        <w:t xml:space="preserve">organizarea consultărilor publice pe marginea proiectului de decizie </w:t>
      </w:r>
      <w:r w:rsidR="007A2DAA" w:rsidRPr="00B42F36">
        <w:rPr>
          <w:rFonts w:ascii="Times New Roman" w:hAnsi="Times New Roman" w:cs="Times New Roman"/>
          <w:sz w:val="24"/>
          <w:szCs w:val="24"/>
          <w:lang w:val="ro-RO"/>
        </w:rPr>
        <w:t>a Consiliului municipal Băl</w:t>
      </w:r>
      <w:r w:rsidR="007A2DAA" w:rsidRPr="00B42F36">
        <w:rPr>
          <w:rFonts w:ascii="Cambria Math" w:hAnsi="Cambria Math" w:cs="Cambria Math"/>
          <w:sz w:val="24"/>
          <w:szCs w:val="24"/>
          <w:lang w:val="ro-RO"/>
        </w:rPr>
        <w:t>ț</w:t>
      </w:r>
      <w:r w:rsidR="007A2DAA"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A2DAA" w:rsidRPr="00CD35C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7A2DAA">
        <w:rPr>
          <w:rFonts w:ascii="Times New Roman" w:hAnsi="Times New Roman" w:cs="Times New Roman"/>
          <w:sz w:val="24"/>
          <w:szCs w:val="24"/>
          <w:lang w:val="ro-RO"/>
        </w:rPr>
        <w:t>Cu privire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7A2DAA">
        <w:rPr>
          <w:rFonts w:ascii="Times New Roman" w:hAnsi="Times New Roman" w:cs="Times New Roman"/>
          <w:sz w:val="24"/>
          <w:szCs w:val="24"/>
          <w:lang w:val="ro-RO"/>
        </w:rPr>
        <w:t xml:space="preserve"> aprobarea Planului local anticorupţie</w:t>
      </w:r>
      <w:r w:rsidR="007A2DAA" w:rsidRPr="00CD35CF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</w:p>
    <w:p w:rsidR="007A2DAA" w:rsidRPr="00CD35CF" w:rsidRDefault="007A2DAA" w:rsidP="007A2DAA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35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a4"/>
        <w:tblW w:w="9747" w:type="dxa"/>
        <w:tblLook w:val="04A0"/>
      </w:tblPr>
      <w:tblGrid>
        <w:gridCol w:w="3227"/>
        <w:gridCol w:w="6520"/>
      </w:tblGrid>
      <w:tr w:rsidR="007A2DAA" w:rsidRPr="00B4406E" w:rsidTr="00227670">
        <w:tc>
          <w:tcPr>
            <w:tcW w:w="3227" w:type="dxa"/>
          </w:tcPr>
          <w:p w:rsidR="007A2DAA" w:rsidRDefault="007A2DAA" w:rsidP="002276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plas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anunţului</w:t>
            </w:r>
          </w:p>
        </w:tc>
        <w:tc>
          <w:tcPr>
            <w:tcW w:w="6520" w:type="dxa"/>
          </w:tcPr>
          <w:p w:rsidR="007A2DAA" w:rsidRPr="00D14CD5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22.10.2018</w:t>
            </w:r>
          </w:p>
        </w:tc>
      </w:tr>
      <w:tr w:rsidR="007A2DAA" w:rsidRPr="005127D5" w:rsidTr="00227670">
        <w:tc>
          <w:tcPr>
            <w:tcW w:w="3227" w:type="dxa"/>
          </w:tcPr>
          <w:p w:rsidR="007A2DAA" w:rsidRDefault="007A2DAA" w:rsidP="00512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deciziei Consiliului municipal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(denumirea proiectului)</w:t>
            </w:r>
          </w:p>
        </w:tc>
        <w:tc>
          <w:tcPr>
            <w:tcW w:w="6520" w:type="dxa"/>
          </w:tcPr>
          <w:p w:rsidR="007A2DAA" w:rsidRPr="00CD35CF" w:rsidRDefault="007A2DAA" w:rsidP="0022767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Decizia Consiliului municipal </w:t>
            </w:r>
            <w:r w:rsidRPr="000500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Planului  local anticorupţie</w:t>
            </w:r>
            <w:r w:rsidRPr="00CD3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</w:t>
            </w:r>
          </w:p>
          <w:p w:rsidR="007A2DAA" w:rsidRPr="00D14CD5" w:rsidRDefault="007A2DAA" w:rsidP="002276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A2DAA" w:rsidRPr="005127D5" w:rsidTr="00227670">
        <w:tc>
          <w:tcPr>
            <w:tcW w:w="3227" w:type="dxa"/>
          </w:tcPr>
          <w:p w:rsidR="007A2DAA" w:rsidRPr="00F27A92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decizie</w:t>
            </w:r>
          </w:p>
        </w:tc>
        <w:tc>
          <w:tcPr>
            <w:tcW w:w="6520" w:type="dxa"/>
          </w:tcPr>
          <w:p w:rsidR="007A2DAA" w:rsidRPr="008A20C5" w:rsidRDefault="007A2DAA" w:rsidP="00227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20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mplementarea unor politici eficiente de prevenire a corup</w:t>
            </w:r>
            <w:r w:rsidRPr="008A20C5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8A20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</w:t>
            </w:r>
          </w:p>
          <w:p w:rsidR="007A2DAA" w:rsidRPr="00DD3A2D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20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administra</w:t>
            </w:r>
            <w:r w:rsidRPr="008A20C5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8A20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publice locale; reducerea corup</w:t>
            </w:r>
            <w:r w:rsidRPr="008A20C5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8A20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iei,</w:t>
            </w:r>
          </w:p>
        </w:tc>
      </w:tr>
      <w:tr w:rsidR="007A2DAA" w:rsidRPr="005127D5" w:rsidTr="00227670">
        <w:tc>
          <w:tcPr>
            <w:tcW w:w="3227" w:type="dxa"/>
          </w:tcPr>
          <w:p w:rsidR="007A2DAA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Argumentarea privind necesitatea adoptării deciziei Consiliul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municipal</w:t>
            </w:r>
          </w:p>
        </w:tc>
        <w:tc>
          <w:tcPr>
            <w:tcW w:w="6520" w:type="dxa"/>
          </w:tcPr>
          <w:p w:rsidR="007A2DAA" w:rsidRPr="00DD3A2D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Reducerea nivelului de corupţie în îndeplinirea func</w:t>
            </w:r>
            <w:r w:rsidRPr="00797CF3">
              <w:rPr>
                <w:rFonts w:ascii="Cambria Math" w:hAnsi="Cambria Math" w:cs="Cambria Math"/>
                <w:sz w:val="24"/>
                <w:szCs w:val="24"/>
                <w:lang w:val="it-IT"/>
              </w:rPr>
              <w:t>ț</w:t>
            </w:r>
            <w:r w:rsidRPr="00797C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iilor municipal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</w:tr>
      <w:tr w:rsidR="007A2DAA" w:rsidRPr="005127D5" w:rsidTr="00227670">
        <w:tc>
          <w:tcPr>
            <w:tcW w:w="3227" w:type="dxa"/>
          </w:tcPr>
          <w:p w:rsidR="007A2DAA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Beneficiarii proiectului de decizie</w:t>
            </w:r>
          </w:p>
        </w:tc>
        <w:tc>
          <w:tcPr>
            <w:tcW w:w="6520" w:type="dxa"/>
          </w:tcPr>
          <w:p w:rsidR="007A2DAA" w:rsidRPr="000243C6" w:rsidRDefault="005127D5" w:rsidP="00512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APL, cetă</w:t>
            </w:r>
            <w:r w:rsidR="007A2D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ţeni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7A2D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mun. Bălţi,  Asociaţiile obşteşti</w:t>
            </w:r>
            <w:r w:rsidR="007A2DAA"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2DAA" w:rsidRPr="005127D5" w:rsidTr="00227670">
        <w:tc>
          <w:tcPr>
            <w:tcW w:w="3227" w:type="dxa"/>
          </w:tcPr>
          <w:p w:rsidR="007A2DAA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anticipate în urma impleme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tării proiectului de decizie</w:t>
            </w:r>
          </w:p>
        </w:tc>
        <w:tc>
          <w:tcPr>
            <w:tcW w:w="6520" w:type="dxa"/>
          </w:tcPr>
          <w:p w:rsidR="007A2DAA" w:rsidRPr="00D14AB4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D1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tabili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</w:t>
            </w:r>
            <w:r w:rsidRPr="00D1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sistem eficient pentru combaterea corupţiei</w:t>
            </w:r>
          </w:p>
        </w:tc>
      </w:tr>
      <w:tr w:rsidR="007A2DAA" w:rsidRPr="005127D5" w:rsidTr="00227670">
        <w:tc>
          <w:tcPr>
            <w:tcW w:w="3227" w:type="dxa"/>
          </w:tcPr>
          <w:p w:rsidR="007A2DAA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Aprecierea influenţei proiectului de decizie </w:t>
            </w:r>
          </w:p>
        </w:tc>
        <w:tc>
          <w:tcPr>
            <w:tcW w:w="6520" w:type="dxa"/>
          </w:tcPr>
          <w:p w:rsidR="007A2DAA" w:rsidRPr="00DD3A2D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5127D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Formarea de competenţe durabile</w:t>
            </w:r>
            <w:r w:rsidRPr="00D14AB4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de comportament anti-corupţie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 </w:t>
            </w:r>
            <w:r w:rsidRPr="00D14AB4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ale funcţionarilor publici din primăria municipiului Bălţi</w:t>
            </w:r>
          </w:p>
        </w:tc>
      </w:tr>
      <w:tr w:rsidR="007A2DAA" w:rsidTr="00227670">
        <w:tc>
          <w:tcPr>
            <w:tcW w:w="3227" w:type="dxa"/>
          </w:tcPr>
          <w:p w:rsidR="007A2DAA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consultări (audien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publice, discu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sondaj de opinii ale cetăţenilor, exper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.a)</w:t>
            </w:r>
          </w:p>
        </w:tc>
        <w:tc>
          <w:tcPr>
            <w:tcW w:w="6520" w:type="dxa"/>
          </w:tcPr>
          <w:p w:rsidR="007A2DAA" w:rsidRPr="00E4396F" w:rsidRDefault="007A2DAA" w:rsidP="00227670">
            <w:pPr>
              <w:ind w:left="426" w:hanging="39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rin metoda dezbate</w:t>
            </w:r>
            <w:r w:rsidRPr="00E439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rilor publice.  </w:t>
            </w:r>
          </w:p>
          <w:p w:rsidR="007A2DAA" w:rsidRPr="00E4396F" w:rsidRDefault="007A2DAA" w:rsidP="0022767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2DAA" w:rsidRPr="00DD3A2D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2DAA" w:rsidRPr="005127D5" w:rsidTr="00227670">
        <w:tc>
          <w:tcPr>
            <w:tcW w:w="3227" w:type="dxa"/>
          </w:tcPr>
          <w:p w:rsidR="007A2DAA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 de prezentare a recomandărilor</w:t>
            </w:r>
          </w:p>
        </w:tc>
        <w:tc>
          <w:tcPr>
            <w:tcW w:w="6520" w:type="dxa"/>
          </w:tcPr>
          <w:p w:rsidR="007A2DAA" w:rsidRPr="00DD3A2D" w:rsidRDefault="007A2DAA" w:rsidP="00512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Pănă la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2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.2018 (inclusiv) de la 8.00 pînă la 17.00 adresa mun. Băl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primăria mun.Băl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="005127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p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Independen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ei,1, bir.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tel.(0231)5-46-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prin po</w:t>
            </w:r>
            <w:r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electronică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derevenco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@mail.ru</w:t>
            </w:r>
          </w:p>
        </w:tc>
      </w:tr>
      <w:tr w:rsidR="007A2DAA" w:rsidRPr="005127D5" w:rsidTr="00227670">
        <w:tc>
          <w:tcPr>
            <w:tcW w:w="3227" w:type="dxa"/>
          </w:tcPr>
          <w:p w:rsidR="007A2DAA" w:rsidRDefault="007A2DAA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 persoanei responsabile de desfăşurarea procedurilor de consultare, date de contact</w:t>
            </w:r>
          </w:p>
        </w:tc>
        <w:tc>
          <w:tcPr>
            <w:tcW w:w="6520" w:type="dxa"/>
          </w:tcPr>
          <w:p w:rsidR="007A2DAA" w:rsidRPr="00DD3A2D" w:rsidRDefault="005127D5" w:rsidP="00512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Liudmila Derevenco, inspector SRP a </w:t>
            </w:r>
            <w:r w:rsidR="007A2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2DAA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rimări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 w:rsidR="007A2DAA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mun.Băl</w:t>
            </w:r>
            <w:r w:rsidR="007A2D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="007A2DAA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7A2DAA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Independen</w:t>
            </w:r>
            <w:r w:rsidR="007A2DAA" w:rsidRPr="00DD3A2D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="007A2DAA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ei,1, bir. </w:t>
            </w:r>
            <w:r w:rsidR="007A2D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 w:rsidR="007A2DAA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tel.(0231) 5-46-</w:t>
            </w:r>
            <w:r w:rsidR="007A2D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7A2DAA" w:rsidRDefault="007A2DAA" w:rsidP="007A2DA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2DAA" w:rsidRDefault="007A2DAA" w:rsidP="007A2DAA">
      <w:pPr>
        <w:rPr>
          <w:lang w:val="en-US"/>
        </w:rPr>
      </w:pPr>
    </w:p>
    <w:p w:rsidR="007A2DAA" w:rsidRDefault="007A2DAA" w:rsidP="007A2DAA">
      <w:pPr>
        <w:rPr>
          <w:lang w:val="en-US"/>
        </w:rPr>
      </w:pPr>
    </w:p>
    <w:p w:rsidR="007A2DAA" w:rsidRPr="00E55532" w:rsidRDefault="007A2DAA" w:rsidP="007A2DAA">
      <w:pPr>
        <w:rPr>
          <w:lang w:val="en-US"/>
        </w:rPr>
      </w:pPr>
    </w:p>
    <w:p w:rsidR="009E69AA" w:rsidRPr="007A2DAA" w:rsidRDefault="009E69AA">
      <w:pPr>
        <w:rPr>
          <w:lang w:val="en-US"/>
        </w:rPr>
      </w:pPr>
    </w:p>
    <w:sectPr w:rsidR="009E69AA" w:rsidRPr="007A2DAA" w:rsidSect="00B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7A2DAA"/>
    <w:rsid w:val="005127D5"/>
    <w:rsid w:val="007A2DAA"/>
    <w:rsid w:val="009E69AA"/>
    <w:rsid w:val="00A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AA"/>
    <w:pPr>
      <w:spacing w:after="0" w:line="240" w:lineRule="auto"/>
    </w:pPr>
  </w:style>
  <w:style w:type="table" w:styleId="a4">
    <w:name w:val="Table Grid"/>
    <w:basedOn w:val="a1"/>
    <w:uiPriority w:val="59"/>
    <w:rsid w:val="007A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2018-10-22T11:39:00Z</dcterms:created>
  <dcterms:modified xsi:type="dcterms:W3CDTF">2018-10-22T12:00:00Z</dcterms:modified>
</cp:coreProperties>
</file>