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EF" w:rsidRPr="00E638EF" w:rsidRDefault="00E638EF" w:rsidP="00E638EF">
      <w:pPr>
        <w:spacing w:after="0" w:line="240" w:lineRule="auto"/>
        <w:jc w:val="center"/>
        <w:rPr>
          <w:rFonts w:ascii="Times New Roman" w:eastAsia="Times New Roman" w:hAnsi="Times New Roman" w:cs="Times New Roman"/>
          <w:b/>
          <w:bCs/>
          <w:color w:val="000000"/>
          <w:sz w:val="25"/>
          <w:szCs w:val="25"/>
          <w:lang w:val="en-US" w:eastAsia="ru-RU"/>
        </w:rPr>
      </w:pPr>
      <w:r w:rsidRPr="00E638EF">
        <w:rPr>
          <w:rFonts w:ascii="Times New Roman" w:eastAsia="Times New Roman" w:hAnsi="Times New Roman" w:cs="Times New Roman"/>
          <w:b/>
          <w:bCs/>
          <w:color w:val="000000"/>
          <w:sz w:val="25"/>
          <w:szCs w:val="25"/>
          <w:lang w:val="en-US" w:eastAsia="ru-RU"/>
        </w:rPr>
        <w:t>FIŞA DE DATE A ACHIZIŢIEI (FDA)</w:t>
      </w:r>
    </w:p>
    <w:p w:rsidR="00E638EF" w:rsidRPr="00E638EF" w:rsidRDefault="00E638EF" w:rsidP="00E638EF">
      <w:pPr>
        <w:spacing w:after="0" w:line="240" w:lineRule="auto"/>
        <w:rPr>
          <w:rFonts w:ascii="Times New Roman" w:eastAsia="Times New Roman" w:hAnsi="Times New Roman" w:cs="Times New Roman"/>
          <w:sz w:val="24"/>
          <w:szCs w:val="24"/>
          <w:lang w:val="en-US" w:eastAsia="ru-RU"/>
        </w:rPr>
      </w:pPr>
      <w:r w:rsidRPr="00E638EF">
        <w:rPr>
          <w:rFonts w:ascii="Times New Roman" w:eastAsia="Times New Roman" w:hAnsi="Times New Roman" w:cs="Times New Roman"/>
          <w:sz w:val="24"/>
          <w:szCs w:val="24"/>
          <w:lang w:val="en-US" w:eastAsia="ru-RU"/>
        </w:rPr>
        <w:br/>
      </w:r>
      <w:r w:rsidRPr="00E638EF">
        <w:rPr>
          <w:rFonts w:ascii="Times New Roman" w:eastAsia="Times New Roman" w:hAnsi="Times New Roman" w:cs="Times New Roman"/>
          <w:sz w:val="24"/>
          <w:szCs w:val="24"/>
          <w:lang w:val="en-US" w:eastAsia="ru-RU"/>
        </w:rPr>
        <w:br/>
      </w:r>
    </w:p>
    <w:p w:rsidR="00E638EF" w:rsidRPr="00E638EF" w:rsidRDefault="00E638EF" w:rsidP="00E638EF">
      <w:pPr>
        <w:spacing w:before="25" w:after="240" w:line="240" w:lineRule="auto"/>
        <w:jc w:val="both"/>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E638EF">
        <w:rPr>
          <w:rFonts w:ascii="Times New Roman" w:eastAsia="Times New Roman" w:hAnsi="Times New Roman" w:cs="Times New Roman"/>
          <w:color w:val="000000"/>
          <w:sz w:val="18"/>
          <w:szCs w:val="18"/>
          <w:lang w:val="en-US" w:eastAsia="ru-RU"/>
        </w:rPr>
        <w:t>jos</w:t>
      </w:r>
      <w:proofErr w:type="gramEnd"/>
      <w:r w:rsidRPr="00E638EF">
        <w:rPr>
          <w:rFonts w:ascii="Times New Roman" w:eastAsia="Times New Roman" w:hAnsi="Times New Roman" w:cs="Times New Roman"/>
          <w:color w:val="000000"/>
          <w:sz w:val="18"/>
          <w:szCs w:val="18"/>
          <w:lang w:val="en-US" w:eastAsia="ru-RU"/>
        </w:rPr>
        <w:t xml:space="preserve"> vor prevala asupra prevederilor din IPO. </w:t>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eastAsia="ru-RU"/>
        </w:rPr>
      </w:pPr>
      <w:r w:rsidRPr="00E638EF">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5"/>
        <w:gridCol w:w="3417"/>
        <w:gridCol w:w="6054"/>
      </w:tblGrid>
      <w:tr w:rsidR="00E638EF" w:rsidRPr="00E638EF" w:rsidTr="00E638EF">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val="en-US" w:eastAsia="ru-RU"/>
              </w:rPr>
            </w:pPr>
            <w:r w:rsidRPr="00E638EF">
              <w:rPr>
                <w:rFonts w:ascii="Times New Roman" w:eastAsia="Times New Roman" w:hAnsi="Times New Roman" w:cs="Times New Roman"/>
                <w:b/>
                <w:bCs/>
                <w:color w:val="000000"/>
                <w:sz w:val="18"/>
                <w:szCs w:val="18"/>
                <w:lang w:val="en-US" w:eastAsia="ru-RU"/>
              </w:rPr>
              <w:t>Datele Autorităţii Contractante/Organizatorului procedurii</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PRIMĂRIA MUNICIPIULUI BĂLŢI</w:t>
            </w:r>
          </w:p>
        </w:tc>
      </w:tr>
      <w:tr w:rsidR="00E638EF" w:rsidRPr="00E638EF" w:rsidTr="00E638EF">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(repetat) Achiziționarea utilajului de uz casnic (electrocasnice) conform necesităților Direcției Învățămînt, Tineret și Sport a Primăriei mun.Bălți</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17/04363</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Cerere a ofertelor de preţuri</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39000000-2</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95 din 28.11.2017</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Bugetul local</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Primăria mun.Bălți (DÎTS)</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Nu se utilizează</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Primăria mun.Bălți (DÎTS)</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Primăria mun.Bălți (DÎTS)</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De stat</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Adresa: </w:t>
            </w:r>
            <w:r w:rsidRPr="00E638EF">
              <w:rPr>
                <w:rFonts w:ascii="Times New Roman" w:eastAsia="Times New Roman" w:hAnsi="Times New Roman" w:cs="Times New Roman"/>
                <w:b/>
                <w:bCs/>
                <w:color w:val="000000"/>
                <w:sz w:val="18"/>
                <w:lang w:val="en-US" w:eastAsia="ru-RU"/>
              </w:rPr>
              <w:t>Republica Moldova, mun. Bălţi, piața Independenţei, 1</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Tel: </w:t>
            </w:r>
            <w:r w:rsidRPr="00E638EF">
              <w:rPr>
                <w:rFonts w:ascii="Times New Roman" w:eastAsia="Times New Roman" w:hAnsi="Times New Roman" w:cs="Times New Roman"/>
                <w:b/>
                <w:bCs/>
                <w:color w:val="000000"/>
                <w:sz w:val="18"/>
                <w:lang w:val="en-US" w:eastAsia="ru-RU"/>
              </w:rPr>
              <w:t>023154623</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Fax: </w:t>
            </w:r>
            <w:r w:rsidRPr="00E638EF">
              <w:rPr>
                <w:rFonts w:ascii="Times New Roman" w:eastAsia="Times New Roman" w:hAnsi="Times New Roman" w:cs="Times New Roman"/>
                <w:b/>
                <w:bCs/>
                <w:color w:val="000000"/>
                <w:sz w:val="18"/>
                <w:lang w:val="en-US" w:eastAsia="ru-RU"/>
              </w:rPr>
              <w:t>023154623</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E-mail: </w:t>
            </w:r>
            <w:r w:rsidRPr="00E638EF">
              <w:rPr>
                <w:rFonts w:ascii="Times New Roman" w:eastAsia="Times New Roman" w:hAnsi="Times New Roman" w:cs="Times New Roman"/>
                <w:b/>
                <w:bCs/>
                <w:color w:val="000000"/>
                <w:sz w:val="18"/>
                <w:lang w:val="en-US" w:eastAsia="ru-RU"/>
              </w:rPr>
              <w:t>serviciulachizitiipublice@mail.ru</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Persoana de contact: </w:t>
            </w:r>
            <w:r w:rsidRPr="00E638EF">
              <w:rPr>
                <w:rFonts w:ascii="Times New Roman" w:eastAsia="Times New Roman" w:hAnsi="Times New Roman" w:cs="Times New Roman"/>
                <w:b/>
                <w:bCs/>
                <w:color w:val="000000"/>
                <w:sz w:val="18"/>
                <w:lang w:val="en-US" w:eastAsia="ru-RU"/>
              </w:rPr>
              <w:t>ŢARANU ANA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p>
        </w:tc>
      </w:tr>
    </w:tbl>
    <w:p w:rsidR="00E638EF" w:rsidRPr="00E638EF" w:rsidRDefault="00E638EF" w:rsidP="00E638EF">
      <w:pPr>
        <w:spacing w:after="0" w:line="240" w:lineRule="auto"/>
        <w:rPr>
          <w:rFonts w:ascii="Times New Roman" w:eastAsia="Times New Roman" w:hAnsi="Times New Roman" w:cs="Times New Roman"/>
          <w:sz w:val="24"/>
          <w:szCs w:val="24"/>
          <w:lang w:val="en-US" w:eastAsia="ru-RU"/>
        </w:rPr>
      </w:pPr>
      <w:r w:rsidRPr="00E638EF">
        <w:rPr>
          <w:rFonts w:ascii="Times New Roman" w:eastAsia="Times New Roman" w:hAnsi="Times New Roman" w:cs="Times New Roman"/>
          <w:sz w:val="24"/>
          <w:szCs w:val="24"/>
          <w:lang w:val="en-US" w:eastAsia="ru-RU"/>
        </w:rPr>
        <w:br/>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val="en-US" w:eastAsia="ru-RU"/>
        </w:rPr>
      </w:pPr>
      <w:r w:rsidRPr="00E638EF">
        <w:rPr>
          <w:rFonts w:ascii="Times New Roman" w:eastAsia="Times New Roman" w:hAnsi="Times New Roman" w:cs="Times New Roman"/>
          <w:b/>
          <w:bCs/>
          <w:color w:val="000000"/>
          <w:sz w:val="20"/>
          <w:szCs w:val="20"/>
          <w:lang w:val="en-US" w:eastAsia="ru-RU"/>
        </w:rPr>
        <w:t>2. Listă Bunuri şi specificaţii tehnice:</w:t>
      </w:r>
    </w:p>
    <w:tbl>
      <w:tblPr>
        <w:tblW w:w="9926" w:type="dxa"/>
        <w:tblCellMar>
          <w:top w:w="15" w:type="dxa"/>
          <w:left w:w="15" w:type="dxa"/>
          <w:bottom w:w="15" w:type="dxa"/>
          <w:right w:w="15" w:type="dxa"/>
        </w:tblCellMar>
        <w:tblLook w:val="04A0"/>
      </w:tblPr>
      <w:tblGrid>
        <w:gridCol w:w="361"/>
        <w:gridCol w:w="843"/>
        <w:gridCol w:w="1739"/>
        <w:gridCol w:w="710"/>
        <w:gridCol w:w="879"/>
        <w:gridCol w:w="5394"/>
      </w:tblGrid>
      <w:tr w:rsidR="00E638EF" w:rsidRPr="00E638EF" w:rsidTr="00E638EF">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val="en-US" w:eastAsia="ru-RU"/>
              </w:rPr>
            </w:pPr>
            <w:r w:rsidRPr="00E638EF">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(repetat) Achiziționarea utilajului de uz casnic (electrocasnice)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32324100-1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proofErr w:type="gramStart"/>
            <w:r w:rsidRPr="00E638EF">
              <w:rPr>
                <w:rFonts w:ascii="Times New Roman" w:eastAsia="Times New Roman" w:hAnsi="Times New Roman" w:cs="Times New Roman"/>
                <w:color w:val="000000"/>
                <w:sz w:val="18"/>
                <w:szCs w:val="18"/>
                <w:lang w:eastAsia="ru-RU"/>
              </w:rPr>
              <w:t>Televizor (Gimn.19 s.</w:t>
            </w:r>
            <w:proofErr w:type="gramEnd"/>
            <w:r w:rsidRPr="00E638EF">
              <w:rPr>
                <w:rFonts w:ascii="Times New Roman" w:eastAsia="Times New Roman" w:hAnsi="Times New Roman" w:cs="Times New Roman"/>
                <w:color w:val="000000"/>
                <w:sz w:val="18"/>
                <w:szCs w:val="18"/>
                <w:lang w:eastAsia="ru-RU"/>
              </w:rPr>
              <w:t xml:space="preserve"> </w:t>
            </w:r>
            <w:proofErr w:type="gramStart"/>
            <w:r w:rsidRPr="00E638EF">
              <w:rPr>
                <w:rFonts w:ascii="Times New Roman" w:eastAsia="Times New Roman" w:hAnsi="Times New Roman" w:cs="Times New Roman"/>
                <w:color w:val="000000"/>
                <w:sz w:val="18"/>
                <w:szCs w:val="18"/>
                <w:lang w:eastAsia="ru-RU"/>
              </w:rPr>
              <w:t>Elizaveta)</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LCD TV Diagonala: 43”(109 cm) Format ecran: 16:9 Rezoluție: 3840x2160 Rezoluție HD: 4K UHD Iluminare LED:da, Drect LED Tip matrice ecran: TFT, IPS Sunet stereo: da Smart TV (acces la internet) : da, Frecvența echivalența de actualizare ecran:1200 (PMI 1200)</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32324100-1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val="en-US" w:eastAsia="ru-RU"/>
              </w:rPr>
              <w:t xml:space="preserve">Televizor (L.T. Hașdeu Str. </w:t>
            </w:r>
            <w:r w:rsidRPr="00E638EF">
              <w:rPr>
                <w:rFonts w:ascii="Times New Roman" w:eastAsia="Times New Roman" w:hAnsi="Times New Roman" w:cs="Times New Roman"/>
                <w:color w:val="000000"/>
                <w:sz w:val="18"/>
                <w:szCs w:val="18"/>
                <w:lang w:eastAsia="ru-RU"/>
              </w:rPr>
              <w:t>Cehov,19)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Smart TV WebOS 108 cm/ 43’ Tip LCD Diagonal 43” (109 cm) Rezoluția HD 2160p (4KUHD) Smart TV-da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32324100-1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val="en-US" w:eastAsia="ru-RU"/>
              </w:rPr>
              <w:t xml:space="preserve">Televizor (L.T. Blaga Str. </w:t>
            </w:r>
            <w:r w:rsidRPr="00E638EF">
              <w:rPr>
                <w:rFonts w:ascii="Times New Roman" w:eastAsia="Times New Roman" w:hAnsi="Times New Roman" w:cs="Times New Roman"/>
                <w:color w:val="000000"/>
                <w:sz w:val="18"/>
                <w:szCs w:val="18"/>
                <w:lang w:eastAsia="ru-RU"/>
              </w:rPr>
              <w:t>Pușkin, 69)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LED 40” Smart, Diagonala ecran, inch-40, unghi de vizionare (V) – 178 pr., unghi de vizionare (H) – 178 pr., diagonal ecran-102 cm, indexul calității imaginii – 400 PQI, rata de reimprospatare – 50 Hz, rezoluție ecran – 1920x1080 pixeli full HD, smart TV-da, sistemul de operare-Tizen OS, TV digital – DVB –T2, DVB-C, DVB-S, număr de boxe-2, putere de ieșire 2x10 W, intrare USB 2.0-da, intrare HDMI-3, Ethernet (LAN)-da, Wi-Fi-da, intrare composite (RCA)-1, intrare (YPbPr)-1, culoare-negru, dimensiuni cu stativ – 917.6x604.0x250.7 mm, greutate cu stativ – 9,6 kg, dimensiuni fără stativ - 917.6x539.2x55.1 mm, greutate fără stativ – 8,6 kg, garanție-24 luni.</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39713200-5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Mașină de spălat rufe standard (9 grădinițe - conform listei cu adrese)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 xml:space="preserve">Incărcare maximă (bumbac)-8 kg, tip de încărcare-frontală, viteza maximă de stoarcere, rot/min-1200, clasa eficientei energetic de spălare-A+++, clasa de spălare-A, clasa de stoarcere-B, consum de apă în program, L/ciclu-58, nivel de zgomot la spălare (Db)-54, nivel de zgomot la centrifugare (Db)-69, tipul display-ului-LED, auto-reglare a nivelului, scuturarea hainelor după scurgere, spălare rapida, clatire suplimentară, </w:t>
            </w:r>
            <w:r w:rsidRPr="00E638EF">
              <w:rPr>
                <w:rFonts w:ascii="Times New Roman" w:eastAsia="Times New Roman" w:hAnsi="Times New Roman" w:cs="Times New Roman"/>
                <w:color w:val="000000"/>
                <w:sz w:val="18"/>
                <w:szCs w:val="18"/>
                <w:lang w:val="en-US" w:eastAsia="ru-RU"/>
              </w:rPr>
              <w:lastRenderedPageBreak/>
              <w:t>spalare manual a linei, regimul de spălare a hainelor pentru copii, regimul de spălare a pernelor, bio-faza, indecare a etapelor programului, semnal sonor de preparare, sistem (protecție de la copii), auto-detectarea defectelor, controlul dezechilibrului, controlul spumei, materialul curvei-Poliplex, inălțime-85 cm, lățime-60 cm, adincime-55 cm, dimensiuni (IxLxA)-85x60x55, culoare-sur, greutate-62 kg, țara de origine-Rusia, garanție-24 luni, specificul-Motor Direct Drive.</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42715000-1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val="en-US" w:eastAsia="ru-RU"/>
              </w:rPr>
              <w:t xml:space="preserve">Mașină de cusut (LT D.Cantemir Str. Sf. </w:t>
            </w:r>
            <w:r w:rsidRPr="00E638EF">
              <w:rPr>
                <w:rFonts w:ascii="Times New Roman" w:eastAsia="Times New Roman" w:hAnsi="Times New Roman" w:cs="Times New Roman"/>
                <w:color w:val="000000"/>
                <w:sz w:val="18"/>
                <w:szCs w:val="18"/>
                <w:lang w:eastAsia="ru-RU"/>
              </w:rPr>
              <w:t>Nicolae, 98A)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Material Plastic Culoare Alb Greutate 8 Kg Inaltime 30 cm Latime 18 cm Adancime 39 cm Nivel de lucru Incepator, Intermediar Tip produs Mecanic Tip aplicatie Coasere/ Brodare/ Matlasare/ Surfilare Nr de programe 9 Viteza de coasere 1500 imp./min Numar pozitii ac 2 Latime maxima cusatura 6 mm Tip piciorus coasere Piciorus universal Butoniera Matlasare Accesorii: Set ace, Piciorus cusut, butoniere, Husa, Perie de curatat, Dispozitiv ungere, Piciorus universal Functii Pas reglabil al cusaturii Intarire cusatura Reglare presiune picior Coasere fermoar Coasere nasturi Putere nominala 85 W</w:t>
            </w:r>
          </w:p>
        </w:tc>
      </w:tr>
    </w:tbl>
    <w:p w:rsidR="00E638EF" w:rsidRPr="00E638EF" w:rsidRDefault="00E638EF" w:rsidP="00E638EF">
      <w:pPr>
        <w:spacing w:after="0" w:line="240" w:lineRule="auto"/>
        <w:rPr>
          <w:rFonts w:ascii="Times New Roman" w:eastAsia="Times New Roman" w:hAnsi="Times New Roman" w:cs="Times New Roman"/>
          <w:sz w:val="24"/>
          <w:szCs w:val="24"/>
          <w:lang w:val="en-US" w:eastAsia="ru-RU"/>
        </w:rPr>
      </w:pPr>
      <w:r w:rsidRPr="00E638EF">
        <w:rPr>
          <w:rFonts w:ascii="Times New Roman" w:eastAsia="Times New Roman" w:hAnsi="Times New Roman" w:cs="Times New Roman"/>
          <w:sz w:val="24"/>
          <w:szCs w:val="24"/>
          <w:lang w:val="en-US" w:eastAsia="ru-RU"/>
        </w:rPr>
        <w:br/>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eastAsia="ru-RU"/>
        </w:rPr>
      </w:pPr>
      <w:r w:rsidRPr="00E638EF">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15"/>
        <w:gridCol w:w="3833"/>
        <w:gridCol w:w="5220"/>
        <w:gridCol w:w="458"/>
      </w:tblGrid>
      <w:tr w:rsidR="00E638EF" w:rsidRPr="00E638EF" w:rsidTr="00E638EF">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638EF" w:rsidRPr="00E638EF" w:rsidRDefault="00E638EF" w:rsidP="00E638EF">
            <w:pPr>
              <w:spacing w:after="0" w:line="240" w:lineRule="auto"/>
              <w:jc w:val="center"/>
              <w:rPr>
                <w:rFonts w:ascii="Times New Roman" w:eastAsia="Times New Roman" w:hAnsi="Times New Roman" w:cs="Times New Roman"/>
                <w:b/>
                <w:bCs/>
                <w:color w:val="000000"/>
                <w:sz w:val="18"/>
                <w:szCs w:val="18"/>
                <w:lang w:eastAsia="ru-RU"/>
              </w:rPr>
            </w:pPr>
            <w:r w:rsidRPr="00E638EF">
              <w:rPr>
                <w:rFonts w:ascii="Times New Roman" w:eastAsia="Times New Roman" w:hAnsi="Times New Roman" w:cs="Times New Roman"/>
                <w:b/>
                <w:bCs/>
                <w:color w:val="000000"/>
                <w:sz w:val="18"/>
                <w:szCs w:val="18"/>
                <w:lang w:eastAsia="ru-RU"/>
              </w:rPr>
              <w:t>Obl.</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NU</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copie confirmată prin aplicarea semnăturii și ștampilei Participantului; (valabilitatea Extrasului nu va depăși 3 luni din ziua eliberării)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Formularul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confirmat prin aplicarea semnăturii și ștampilei Participantului,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Specificația tehnică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Specificații de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Certificat de conformitate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Termen de garanție pentru bunuri - minim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original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Livrarea, transportarea și asamblarea/montarea elementelor se va face din contul operatorului economic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se va face din contul agentului economic cîștigător la adresa indicată în caietul de sarcini - Scrisoare de confirmare cu aplicarea ștampilei umede și semnatura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DA</w:t>
            </w:r>
          </w:p>
        </w:tc>
      </w:tr>
    </w:tbl>
    <w:p w:rsidR="00E638EF" w:rsidRPr="00E638EF" w:rsidRDefault="00E638EF" w:rsidP="00E638EF">
      <w:pPr>
        <w:spacing w:after="0" w:line="240" w:lineRule="auto"/>
        <w:rPr>
          <w:rFonts w:ascii="Times New Roman" w:eastAsia="Times New Roman" w:hAnsi="Times New Roman" w:cs="Times New Roman"/>
          <w:sz w:val="24"/>
          <w:szCs w:val="24"/>
          <w:lang w:eastAsia="ru-RU"/>
        </w:rPr>
      </w:pPr>
      <w:r w:rsidRPr="00E638EF">
        <w:rPr>
          <w:rFonts w:ascii="Times New Roman" w:eastAsia="Times New Roman" w:hAnsi="Times New Roman" w:cs="Times New Roman"/>
          <w:sz w:val="24"/>
          <w:szCs w:val="24"/>
          <w:lang w:eastAsia="ru-RU"/>
        </w:rPr>
        <w:br/>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eastAsia="ru-RU"/>
        </w:rPr>
      </w:pPr>
      <w:r w:rsidRPr="00E638EF">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Nu vor fi</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p>
        </w:tc>
      </w:tr>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0.00% </w:t>
            </w:r>
            <w:r w:rsidRPr="00E638EF">
              <w:rPr>
                <w:rFonts w:ascii="Times New Roman" w:eastAsia="Times New Roman" w:hAnsi="Times New Roman" w:cs="Times New Roman"/>
                <w:color w:val="000000"/>
                <w:sz w:val="18"/>
                <w:szCs w:val="18"/>
                <w:lang w:val="en-US" w:eastAsia="ru-RU"/>
              </w:rPr>
              <w:t>din valoarea ofertei fără TVA.</w:t>
            </w:r>
          </w:p>
        </w:tc>
      </w:tr>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DDP - Franco destinație vămuit, Incoterms 2013</w:t>
            </w:r>
          </w:p>
        </w:tc>
      </w:tr>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în termen de 10 de zile din data înregistrarii contractelor la Trezoreria de Stat; nu mai tîrziu de 18 decembrie 2017</w:t>
            </w:r>
          </w:p>
        </w:tc>
      </w:tr>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după livrarea bunurilor și prezentarea facturilor fiscale</w:t>
            </w:r>
          </w:p>
        </w:tc>
      </w:tr>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30 zile</w:t>
            </w:r>
          </w:p>
        </w:tc>
      </w:tr>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Nu se acceptă</w:t>
            </w:r>
          </w:p>
        </w:tc>
      </w:tr>
    </w:tbl>
    <w:p w:rsidR="00E638EF" w:rsidRPr="00E638EF" w:rsidRDefault="00E638EF" w:rsidP="00E638EF">
      <w:pPr>
        <w:spacing w:after="0" w:line="240" w:lineRule="auto"/>
        <w:rPr>
          <w:rFonts w:ascii="Times New Roman" w:eastAsia="Times New Roman" w:hAnsi="Times New Roman" w:cs="Times New Roman"/>
          <w:sz w:val="24"/>
          <w:szCs w:val="24"/>
          <w:lang w:eastAsia="ru-RU"/>
        </w:rPr>
      </w:pPr>
      <w:r w:rsidRPr="00E638EF">
        <w:rPr>
          <w:rFonts w:ascii="Times New Roman" w:eastAsia="Times New Roman" w:hAnsi="Times New Roman" w:cs="Times New Roman"/>
          <w:sz w:val="24"/>
          <w:szCs w:val="24"/>
          <w:lang w:eastAsia="ru-RU"/>
        </w:rPr>
        <w:br/>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eastAsia="ru-RU"/>
        </w:rPr>
      </w:pPr>
      <w:r w:rsidRPr="00E638EF">
        <w:rPr>
          <w:rFonts w:ascii="Times New Roman" w:eastAsia="Times New Roman" w:hAnsi="Times New Roman" w:cs="Times New Roman"/>
          <w:b/>
          <w:bCs/>
          <w:color w:val="000000"/>
          <w:sz w:val="20"/>
          <w:szCs w:val="20"/>
          <w:lang w:eastAsia="ru-RU"/>
        </w:rPr>
        <w:lastRenderedPageBreak/>
        <w:t>5. Depunerea şi deschiderea ofertelor</w:t>
      </w:r>
    </w:p>
    <w:tbl>
      <w:tblPr>
        <w:tblW w:w="9938" w:type="dxa"/>
        <w:tblCellMar>
          <w:top w:w="15" w:type="dxa"/>
          <w:left w:w="15" w:type="dxa"/>
          <w:bottom w:w="15" w:type="dxa"/>
          <w:right w:w="15" w:type="dxa"/>
        </w:tblCellMar>
        <w:tblLook w:val="04A0"/>
      </w:tblPr>
      <w:tblGrid>
        <w:gridCol w:w="424"/>
        <w:gridCol w:w="4540"/>
        <w:gridCol w:w="4974"/>
      </w:tblGrid>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 xml:space="preserve">Cerere </w:t>
            </w:r>
            <w:proofErr w:type="gramStart"/>
            <w:r w:rsidRPr="00E638EF">
              <w:rPr>
                <w:rFonts w:ascii="Times New Roman" w:eastAsia="Times New Roman" w:hAnsi="Times New Roman" w:cs="Times New Roman"/>
                <w:b/>
                <w:bCs/>
                <w:color w:val="000000"/>
                <w:sz w:val="18"/>
                <w:lang w:val="en-US" w:eastAsia="ru-RU"/>
              </w:rPr>
              <w:t>a</w:t>
            </w:r>
            <w:proofErr w:type="gramEnd"/>
            <w:r w:rsidRPr="00E638EF">
              <w:rPr>
                <w:rFonts w:ascii="Times New Roman" w:eastAsia="Times New Roman" w:hAnsi="Times New Roman" w:cs="Times New Roman"/>
                <w:b/>
                <w:bCs/>
                <w:color w:val="000000"/>
                <w:sz w:val="18"/>
                <w:lang w:val="en-US" w:eastAsia="ru-RU"/>
              </w:rPr>
              <w:t xml:space="preserve"> ofertelor de preţuri nr. 17/04363 </w:t>
            </w:r>
            <w:r w:rsidRPr="00E638EF">
              <w:rPr>
                <w:rFonts w:ascii="Times New Roman" w:eastAsia="Times New Roman" w:hAnsi="Times New Roman" w:cs="Times New Roman"/>
                <w:color w:val="000000"/>
                <w:sz w:val="18"/>
                <w:szCs w:val="18"/>
                <w:lang w:val="en-US" w:eastAsia="ru-RU"/>
              </w:rPr>
              <w:br/>
              <w:t>Pentru achiziţionarea de: </w:t>
            </w:r>
            <w:r w:rsidRPr="00E638EF">
              <w:rPr>
                <w:rFonts w:ascii="Times New Roman" w:eastAsia="Times New Roman" w:hAnsi="Times New Roman" w:cs="Times New Roman"/>
                <w:b/>
                <w:bCs/>
                <w:color w:val="000000"/>
                <w:sz w:val="18"/>
                <w:lang w:val="en-US" w:eastAsia="ru-RU"/>
              </w:rPr>
              <w:t>(repetat) Achiziționarea utilajului de uz casnic (electrocasnice) conform necesităților Direcției Învățămînt, Tineret și Sport a Primăriei mun.Bălți</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Autoritatea contractantă: </w:t>
            </w:r>
            <w:r w:rsidRPr="00E638EF">
              <w:rPr>
                <w:rFonts w:ascii="Times New Roman" w:eastAsia="Times New Roman" w:hAnsi="Times New Roman" w:cs="Times New Roman"/>
                <w:b/>
                <w:bCs/>
                <w:color w:val="000000"/>
                <w:sz w:val="18"/>
                <w:lang w:val="en-US" w:eastAsia="ru-RU"/>
              </w:rPr>
              <w:t>PRIMĂRIA MUNICIPIULUI BĂLŢI</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Adresa autorităţii contractante: </w:t>
            </w:r>
            <w:r w:rsidRPr="00E638EF">
              <w:rPr>
                <w:rFonts w:ascii="Times New Roman" w:eastAsia="Times New Roman" w:hAnsi="Times New Roman" w:cs="Times New Roman"/>
                <w:b/>
                <w:bCs/>
                <w:color w:val="000000"/>
                <w:sz w:val="18"/>
                <w:lang w:val="en-US" w:eastAsia="ru-RU"/>
              </w:rPr>
              <w:t>Republica Moldova, mun. Bălţi, piața Independenţei, 1, biroul 250, et.II</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A nu se deschide înainte de: </w:t>
            </w:r>
            <w:r w:rsidRPr="00E638EF">
              <w:rPr>
                <w:rFonts w:ascii="Times New Roman" w:eastAsia="Times New Roman" w:hAnsi="Times New Roman" w:cs="Times New Roman"/>
                <w:b/>
                <w:bCs/>
                <w:color w:val="000000"/>
                <w:sz w:val="18"/>
                <w:lang w:val="en-US" w:eastAsia="ru-RU"/>
              </w:rPr>
              <w:t>06.12.2017 10:00</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Adresa: </w:t>
            </w:r>
            <w:r w:rsidRPr="00E638EF">
              <w:rPr>
                <w:rFonts w:ascii="Times New Roman" w:eastAsia="Times New Roman" w:hAnsi="Times New Roman" w:cs="Times New Roman"/>
                <w:b/>
                <w:bCs/>
                <w:color w:val="000000"/>
                <w:sz w:val="18"/>
                <w:lang w:val="en-US" w:eastAsia="ru-RU"/>
              </w:rPr>
              <w:t>Republica Moldova, mun. Bălţi, piața Independenţei, 1</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Tel: </w:t>
            </w:r>
            <w:r w:rsidRPr="00E638EF">
              <w:rPr>
                <w:rFonts w:ascii="Times New Roman" w:eastAsia="Times New Roman" w:hAnsi="Times New Roman" w:cs="Times New Roman"/>
                <w:b/>
                <w:bCs/>
                <w:color w:val="000000"/>
                <w:sz w:val="18"/>
                <w:lang w:val="en-US" w:eastAsia="ru-RU"/>
              </w:rPr>
              <w:t>023154623</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Fax: </w:t>
            </w:r>
            <w:r w:rsidRPr="00E638EF">
              <w:rPr>
                <w:rFonts w:ascii="Times New Roman" w:eastAsia="Times New Roman" w:hAnsi="Times New Roman" w:cs="Times New Roman"/>
                <w:b/>
                <w:bCs/>
                <w:color w:val="000000"/>
                <w:sz w:val="18"/>
                <w:lang w:val="en-US" w:eastAsia="ru-RU"/>
              </w:rPr>
              <w:t>023154623</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E-mail: </w:t>
            </w:r>
            <w:r w:rsidRPr="00E638EF">
              <w:rPr>
                <w:rFonts w:ascii="Times New Roman" w:eastAsia="Times New Roman" w:hAnsi="Times New Roman" w:cs="Times New Roman"/>
                <w:b/>
                <w:bCs/>
                <w:color w:val="000000"/>
                <w:sz w:val="18"/>
                <w:lang w:val="en-US" w:eastAsia="ru-RU"/>
              </w:rPr>
              <w:t>serviciulachizitiipublice@mail.ru</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Data-limită pentru depunerea ofertelor este: </w:t>
            </w:r>
            <w:r w:rsidRPr="00E638EF">
              <w:rPr>
                <w:rFonts w:ascii="Times New Roman" w:eastAsia="Times New Roman" w:hAnsi="Times New Roman" w:cs="Times New Roman"/>
                <w:color w:val="000000"/>
                <w:sz w:val="18"/>
                <w:szCs w:val="18"/>
                <w:lang w:val="en-US" w:eastAsia="ru-RU"/>
              </w:rPr>
              <w:br/>
              <w:t>Data, Ora: </w:t>
            </w:r>
            <w:r w:rsidRPr="00E638EF">
              <w:rPr>
                <w:rFonts w:ascii="Times New Roman" w:eastAsia="Times New Roman" w:hAnsi="Times New Roman" w:cs="Times New Roman"/>
                <w:b/>
                <w:bCs/>
                <w:color w:val="000000"/>
                <w:sz w:val="18"/>
                <w:lang w:val="en-US" w:eastAsia="ru-RU"/>
              </w:rPr>
              <w:t>06.12.2017 10:00</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Adresa: </w:t>
            </w:r>
            <w:r w:rsidRPr="00E638EF">
              <w:rPr>
                <w:rFonts w:ascii="Times New Roman" w:eastAsia="Times New Roman" w:hAnsi="Times New Roman" w:cs="Times New Roman"/>
                <w:b/>
                <w:bCs/>
                <w:color w:val="000000"/>
                <w:sz w:val="18"/>
                <w:lang w:val="en-US" w:eastAsia="ru-RU"/>
              </w:rPr>
              <w:t>Republica Moldova, mun. Bălţi, piața Independenţei, 1, biroul 311, et.III</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Tel: </w:t>
            </w:r>
            <w:r w:rsidRPr="00E638EF">
              <w:rPr>
                <w:rFonts w:ascii="Times New Roman" w:eastAsia="Times New Roman" w:hAnsi="Times New Roman" w:cs="Times New Roman"/>
                <w:b/>
                <w:bCs/>
                <w:color w:val="000000"/>
                <w:sz w:val="18"/>
                <w:lang w:val="en-US" w:eastAsia="ru-RU"/>
              </w:rPr>
              <w:t>023154623</w:t>
            </w:r>
            <w:r w:rsidRPr="00E638EF">
              <w:rPr>
                <w:rFonts w:ascii="Times New Roman" w:eastAsia="Times New Roman" w:hAnsi="Times New Roman" w:cs="Times New Roman"/>
                <w:color w:val="000000"/>
                <w:sz w:val="18"/>
                <w:szCs w:val="18"/>
                <w:lang w:val="en-US" w:eastAsia="ru-RU"/>
              </w:rPr>
              <w:t> </w:t>
            </w:r>
            <w:r w:rsidRPr="00E638EF">
              <w:rPr>
                <w:rFonts w:ascii="Times New Roman" w:eastAsia="Times New Roman" w:hAnsi="Times New Roman" w:cs="Times New Roman"/>
                <w:color w:val="000000"/>
                <w:sz w:val="18"/>
                <w:szCs w:val="18"/>
                <w:lang w:val="en-US" w:eastAsia="ru-RU"/>
              </w:rPr>
              <w:br/>
              <w:t>Data, Ora: </w:t>
            </w:r>
            <w:r w:rsidRPr="00E638EF">
              <w:rPr>
                <w:rFonts w:ascii="Times New Roman" w:eastAsia="Times New Roman" w:hAnsi="Times New Roman" w:cs="Times New Roman"/>
                <w:b/>
                <w:bCs/>
                <w:color w:val="000000"/>
                <w:sz w:val="18"/>
                <w:lang w:val="en-US" w:eastAsia="ru-RU"/>
              </w:rPr>
              <w:t>06.12.2017 10:00</w:t>
            </w:r>
          </w:p>
        </w:tc>
      </w:tr>
    </w:tbl>
    <w:p w:rsidR="00E638EF" w:rsidRPr="00E638EF" w:rsidRDefault="00E638EF" w:rsidP="00E638EF">
      <w:pPr>
        <w:spacing w:after="0" w:line="240" w:lineRule="auto"/>
        <w:rPr>
          <w:rFonts w:ascii="Times New Roman" w:eastAsia="Times New Roman" w:hAnsi="Times New Roman" w:cs="Times New Roman"/>
          <w:sz w:val="24"/>
          <w:szCs w:val="24"/>
          <w:lang w:val="en-US" w:eastAsia="ru-RU"/>
        </w:rPr>
      </w:pPr>
      <w:r w:rsidRPr="00E638EF">
        <w:rPr>
          <w:rFonts w:ascii="Times New Roman" w:eastAsia="Times New Roman" w:hAnsi="Times New Roman" w:cs="Times New Roman"/>
          <w:sz w:val="24"/>
          <w:szCs w:val="24"/>
          <w:lang w:val="en-US" w:eastAsia="ru-RU"/>
        </w:rPr>
        <w:br/>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eastAsia="ru-RU"/>
        </w:rPr>
      </w:pPr>
      <w:r w:rsidRPr="00E638EF">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E638EF" w:rsidRPr="00E638EF" w:rsidTr="00E638EF">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Leu MD</w:t>
            </w:r>
          </w:p>
        </w:tc>
      </w:tr>
      <w:tr w:rsidR="00E638EF" w:rsidRPr="00E638EF" w:rsidTr="00E638EF">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BNM</w:t>
            </w:r>
          </w:p>
        </w:tc>
      </w:tr>
      <w:tr w:rsidR="00E638EF" w:rsidRPr="00E638EF" w:rsidTr="00E638EF">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06.12.2017</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b/>
                <w:bCs/>
                <w:color w:val="000000"/>
                <w:sz w:val="18"/>
                <w:lang w:val="en-US" w:eastAsia="ru-RU"/>
              </w:rPr>
              <w:t>cel mai mic preț pentru o poziție și îndeplinirea tuturor cerințelor de calificare</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Nu sunt</w:t>
            </w:r>
          </w:p>
        </w:tc>
      </w:tr>
    </w:tbl>
    <w:p w:rsidR="00E638EF" w:rsidRPr="00E638EF" w:rsidRDefault="00E638EF" w:rsidP="00E638EF">
      <w:pPr>
        <w:spacing w:after="0" w:line="240" w:lineRule="auto"/>
        <w:rPr>
          <w:rFonts w:ascii="Times New Roman" w:eastAsia="Times New Roman" w:hAnsi="Times New Roman" w:cs="Times New Roman"/>
          <w:sz w:val="24"/>
          <w:szCs w:val="24"/>
          <w:lang w:eastAsia="ru-RU"/>
        </w:rPr>
      </w:pPr>
      <w:r w:rsidRPr="00E638EF">
        <w:rPr>
          <w:rFonts w:ascii="Times New Roman" w:eastAsia="Times New Roman" w:hAnsi="Times New Roman" w:cs="Times New Roman"/>
          <w:sz w:val="24"/>
          <w:szCs w:val="24"/>
          <w:lang w:eastAsia="ru-RU"/>
        </w:rPr>
        <w:br/>
      </w:r>
    </w:p>
    <w:p w:rsidR="00E638EF" w:rsidRPr="00E638EF" w:rsidRDefault="00E638EF" w:rsidP="00E638EF">
      <w:pPr>
        <w:spacing w:before="50" w:after="50" w:line="240" w:lineRule="auto"/>
        <w:jc w:val="center"/>
        <w:rPr>
          <w:rFonts w:ascii="Times New Roman" w:eastAsia="Times New Roman" w:hAnsi="Times New Roman" w:cs="Times New Roman"/>
          <w:b/>
          <w:bCs/>
          <w:color w:val="000000"/>
          <w:sz w:val="20"/>
          <w:szCs w:val="20"/>
          <w:lang w:eastAsia="ru-RU"/>
        </w:rPr>
      </w:pPr>
      <w:r w:rsidRPr="00E638EF">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E638EF" w:rsidRPr="00E638EF" w:rsidTr="00E638EF">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Cel mai mic preţ</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0.00%</w:t>
            </w: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p>
        </w:tc>
      </w:tr>
      <w:tr w:rsidR="00E638EF" w:rsidRPr="00E638EF" w:rsidTr="00E638E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jc w:val="center"/>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val="en-US" w:eastAsia="ru-RU"/>
              </w:rPr>
            </w:pPr>
            <w:r w:rsidRPr="00E638EF">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638EF" w:rsidRPr="00E638EF" w:rsidRDefault="00E638EF" w:rsidP="00E638EF">
            <w:pPr>
              <w:spacing w:after="0" w:line="240" w:lineRule="auto"/>
              <w:rPr>
                <w:rFonts w:ascii="Times New Roman" w:eastAsia="Times New Roman" w:hAnsi="Times New Roman" w:cs="Times New Roman"/>
                <w:color w:val="000000"/>
                <w:sz w:val="18"/>
                <w:szCs w:val="18"/>
                <w:lang w:eastAsia="ru-RU"/>
              </w:rPr>
            </w:pPr>
            <w:r w:rsidRPr="00E638EF">
              <w:rPr>
                <w:rFonts w:ascii="Times New Roman" w:eastAsia="Times New Roman" w:hAnsi="Times New Roman" w:cs="Times New Roman"/>
                <w:b/>
                <w:bCs/>
                <w:color w:val="000000"/>
                <w:sz w:val="18"/>
                <w:lang w:eastAsia="ru-RU"/>
              </w:rPr>
              <w:t>6 zile</w:t>
            </w:r>
          </w:p>
        </w:tc>
      </w:tr>
    </w:tbl>
    <w:p w:rsidR="00E638EF" w:rsidRPr="00E638EF" w:rsidRDefault="00E638EF" w:rsidP="00E638EF">
      <w:pPr>
        <w:spacing w:after="0" w:line="240" w:lineRule="auto"/>
        <w:rPr>
          <w:rFonts w:ascii="Times New Roman" w:eastAsia="Times New Roman" w:hAnsi="Times New Roman" w:cs="Times New Roman"/>
          <w:sz w:val="24"/>
          <w:szCs w:val="24"/>
          <w:lang w:eastAsia="ru-RU"/>
        </w:rPr>
      </w:pPr>
      <w:r w:rsidRPr="00E638EF">
        <w:rPr>
          <w:rFonts w:ascii="Times New Roman" w:eastAsia="Times New Roman" w:hAnsi="Times New Roman" w:cs="Times New Roman"/>
          <w:sz w:val="24"/>
          <w:szCs w:val="24"/>
          <w:lang w:eastAsia="ru-RU"/>
        </w:rPr>
        <w:br/>
      </w:r>
    </w:p>
    <w:p w:rsidR="00E638EF" w:rsidRPr="00E638EF" w:rsidRDefault="00E638EF" w:rsidP="00E638EF">
      <w:pPr>
        <w:spacing w:before="125" w:after="25" w:line="240" w:lineRule="auto"/>
        <w:rPr>
          <w:rFonts w:ascii="Times New Roman" w:eastAsia="Times New Roman" w:hAnsi="Times New Roman" w:cs="Times New Roman"/>
          <w:b/>
          <w:bCs/>
          <w:color w:val="000000"/>
          <w:sz w:val="18"/>
          <w:szCs w:val="18"/>
          <w:lang w:val="en-US" w:eastAsia="ru-RU"/>
        </w:rPr>
      </w:pPr>
      <w:r w:rsidRPr="00E638EF">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E638EF" w:rsidRPr="00E638EF" w:rsidRDefault="00E638EF" w:rsidP="00E638EF">
      <w:pPr>
        <w:spacing w:after="0" w:line="240" w:lineRule="auto"/>
        <w:rPr>
          <w:rFonts w:ascii="Times New Roman" w:eastAsia="Times New Roman" w:hAnsi="Times New Roman" w:cs="Times New Roman"/>
          <w:sz w:val="24"/>
          <w:szCs w:val="24"/>
          <w:lang w:val="en-US" w:eastAsia="ru-RU"/>
        </w:rPr>
      </w:pPr>
      <w:r w:rsidRPr="00E638EF">
        <w:rPr>
          <w:rFonts w:ascii="Times New Roman" w:eastAsia="Times New Roman" w:hAnsi="Times New Roman" w:cs="Times New Roman"/>
          <w:sz w:val="24"/>
          <w:szCs w:val="24"/>
          <w:lang w:val="en-US" w:eastAsia="ru-RU"/>
        </w:rPr>
        <w:br/>
      </w:r>
      <w:r w:rsidRPr="00E638EF">
        <w:rPr>
          <w:rFonts w:ascii="Times New Roman" w:eastAsia="Times New Roman" w:hAnsi="Times New Roman" w:cs="Times New Roman"/>
          <w:sz w:val="24"/>
          <w:szCs w:val="24"/>
          <w:lang w:val="en-US" w:eastAsia="ru-RU"/>
        </w:rPr>
        <w:br/>
      </w:r>
    </w:p>
    <w:p w:rsidR="00E638EF" w:rsidRPr="00E638EF" w:rsidRDefault="00E638EF" w:rsidP="00E638EF">
      <w:pPr>
        <w:spacing w:before="125" w:after="25" w:line="240" w:lineRule="auto"/>
        <w:rPr>
          <w:rFonts w:ascii="Times New Roman" w:eastAsia="Times New Roman" w:hAnsi="Times New Roman" w:cs="Times New Roman"/>
          <w:b/>
          <w:bCs/>
          <w:color w:val="000000"/>
          <w:sz w:val="18"/>
          <w:szCs w:val="18"/>
          <w:lang w:val="en-US" w:eastAsia="ru-RU"/>
        </w:rPr>
      </w:pPr>
      <w:r w:rsidRPr="00E638EF">
        <w:rPr>
          <w:rFonts w:ascii="Times New Roman" w:eastAsia="Times New Roman" w:hAnsi="Times New Roman" w:cs="Times New Roman"/>
          <w:b/>
          <w:bCs/>
          <w:color w:val="000000"/>
          <w:sz w:val="18"/>
          <w:szCs w:val="18"/>
          <w:lang w:val="en-US" w:eastAsia="ru-RU"/>
        </w:rPr>
        <w:t>Conducătorul grupului de lucru: </w:t>
      </w:r>
      <w:r w:rsidRPr="00E638EF">
        <w:rPr>
          <w:rFonts w:ascii="Times New Roman" w:eastAsia="Times New Roman" w:hAnsi="Times New Roman" w:cs="Times New Roman"/>
          <w:b/>
          <w:bCs/>
          <w:color w:val="000000"/>
          <w:sz w:val="18"/>
          <w:szCs w:val="18"/>
          <w:lang w:val="en-US" w:eastAsia="ru-RU"/>
        </w:rPr>
        <w:br/>
      </w:r>
      <w:r w:rsidRPr="00E638EF">
        <w:rPr>
          <w:rFonts w:ascii="Times New Roman" w:eastAsia="Times New Roman" w:hAnsi="Times New Roman" w:cs="Times New Roman"/>
          <w:b/>
          <w:bCs/>
          <w:color w:val="000000"/>
          <w:sz w:val="18"/>
          <w:szCs w:val="18"/>
          <w:lang w:val="en-US" w:eastAsia="ru-RU"/>
        </w:rPr>
        <w:br/>
        <w:t>BABII LEONID ________________________________</w:t>
      </w:r>
    </w:p>
    <w:p w:rsidR="00BA1D3E" w:rsidRPr="00E638EF" w:rsidRDefault="00BA1D3E">
      <w:pPr>
        <w:rPr>
          <w:lang w:val="en-US"/>
        </w:rPr>
      </w:pPr>
    </w:p>
    <w:sectPr w:rsidR="00BA1D3E" w:rsidRPr="00E638EF"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08"/>
  <w:drawingGridVerticalSpacing w:val="181"/>
  <w:displayHorizontalDrawingGridEvery w:val="2"/>
  <w:characterSpacingControl w:val="doNotCompress"/>
  <w:compat/>
  <w:rsids>
    <w:rsidRoot w:val="00E638EF"/>
    <w:rsid w:val="002A7124"/>
    <w:rsid w:val="005227C0"/>
    <w:rsid w:val="006F0375"/>
    <w:rsid w:val="00A60869"/>
    <w:rsid w:val="00AB210E"/>
    <w:rsid w:val="00AF141D"/>
    <w:rsid w:val="00B11098"/>
    <w:rsid w:val="00B845C9"/>
    <w:rsid w:val="00BA1D3E"/>
    <w:rsid w:val="00C61BD2"/>
    <w:rsid w:val="00E63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63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E63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38EF"/>
    <w:rPr>
      <w:b/>
      <w:bCs/>
    </w:rPr>
  </w:style>
</w:styles>
</file>

<file path=word/webSettings.xml><?xml version="1.0" encoding="utf-8"?>
<w:webSettings xmlns:r="http://schemas.openxmlformats.org/officeDocument/2006/relationships" xmlns:w="http://schemas.openxmlformats.org/wordprocessingml/2006/main">
  <w:divs>
    <w:div w:id="9589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2017-11-24T12:36:00Z</dcterms:created>
  <dcterms:modified xsi:type="dcterms:W3CDTF">2017-11-24T12:36:00Z</dcterms:modified>
</cp:coreProperties>
</file>