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5F" w:rsidRPr="00E17884" w:rsidRDefault="00241F5F" w:rsidP="00241F5F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222222"/>
          <w:sz w:val="21"/>
          <w:szCs w:val="21"/>
          <w:lang w:val="en-US"/>
        </w:rPr>
      </w:pPr>
    </w:p>
    <w:p w:rsidR="00241F5F" w:rsidRDefault="00241F5F" w:rsidP="00241F5F">
      <w:pPr>
        <w:spacing w:line="360" w:lineRule="auto"/>
        <w:ind w:left="360"/>
        <w:rPr>
          <w:b/>
          <w:bCs/>
          <w:caps/>
          <w:sz w:val="24"/>
          <w:szCs w:val="24"/>
          <w:u w:val="single"/>
          <w:lang w:val="ro-MO"/>
        </w:rPr>
      </w:pPr>
    </w:p>
    <w:p w:rsidR="00241F5F" w:rsidRPr="00287572" w:rsidRDefault="00241F5F" w:rsidP="00241F5F">
      <w:pPr>
        <w:spacing w:line="360" w:lineRule="auto"/>
        <w:ind w:left="360"/>
        <w:rPr>
          <w:b/>
          <w:bCs/>
          <w:caps/>
          <w:sz w:val="24"/>
          <w:szCs w:val="24"/>
          <w:u w:val="single"/>
          <w:lang w:val="ro-RO"/>
        </w:rPr>
      </w:pPr>
      <w:proofErr w:type="gramStart"/>
      <w:r w:rsidRPr="00287572">
        <w:rPr>
          <w:b/>
          <w:bCs/>
          <w:caps/>
          <w:sz w:val="24"/>
          <w:szCs w:val="24"/>
          <w:u w:val="single"/>
        </w:rPr>
        <w:t>С</w:t>
      </w:r>
      <w:proofErr w:type="gramEnd"/>
      <w:r w:rsidRPr="00287572">
        <w:rPr>
          <w:b/>
          <w:bCs/>
          <w:caps/>
          <w:sz w:val="24"/>
          <w:szCs w:val="24"/>
          <w:u w:val="single"/>
          <w:lang w:val="en-US"/>
        </w:rPr>
        <w:t>ontabil</w:t>
      </w:r>
    </w:p>
    <w:p w:rsidR="00241F5F" w:rsidRPr="00287572" w:rsidRDefault="00241F5F" w:rsidP="00241F5F">
      <w:pPr>
        <w:spacing w:line="360" w:lineRule="auto"/>
        <w:rPr>
          <w:sz w:val="24"/>
          <w:szCs w:val="24"/>
          <w:lang w:val="it-IT"/>
        </w:rPr>
      </w:pPr>
      <w:r w:rsidRPr="00287572">
        <w:rPr>
          <w:b/>
          <w:sz w:val="24"/>
          <w:szCs w:val="24"/>
          <w:lang w:val="it-IT"/>
        </w:rPr>
        <w:t>Obligațiile de bază includ:</w:t>
      </w:r>
      <w:r w:rsidRPr="00287572">
        <w:rPr>
          <w:sz w:val="24"/>
          <w:szCs w:val="24"/>
          <w:lang w:val="it-IT"/>
        </w:rPr>
        <w:t xml:space="preserve"> </w:t>
      </w:r>
    </w:p>
    <w:p w:rsidR="00241F5F" w:rsidRPr="00224F9A" w:rsidRDefault="00241F5F" w:rsidP="00241F5F">
      <w:pPr>
        <w:numPr>
          <w:ilvl w:val="1"/>
          <w:numId w:val="2"/>
        </w:numPr>
        <w:tabs>
          <w:tab w:val="num" w:pos="567"/>
        </w:tabs>
        <w:ind w:left="567" w:hanging="141"/>
        <w:jc w:val="both"/>
        <w:rPr>
          <w:sz w:val="24"/>
          <w:szCs w:val="24"/>
          <w:lang w:val="ro-RO"/>
        </w:rPr>
      </w:pPr>
      <w:r w:rsidRPr="00224F9A">
        <w:rPr>
          <w:sz w:val="24"/>
          <w:szCs w:val="24"/>
          <w:lang w:val="ro-RO"/>
        </w:rPr>
        <w:t>să ducă evidenţa mijloacelor băneşti care intră pe contul Centrului, bunurilor materiale, a mijloacelor fixe şi să reflecte în evidenţa contabilă operaţiile cu aceste bunuri;</w:t>
      </w:r>
    </w:p>
    <w:p w:rsidR="00241F5F" w:rsidRPr="00C47A21" w:rsidRDefault="00241F5F" w:rsidP="00241F5F">
      <w:pPr>
        <w:numPr>
          <w:ilvl w:val="1"/>
          <w:numId w:val="2"/>
        </w:numPr>
        <w:tabs>
          <w:tab w:val="num" w:pos="567"/>
        </w:tabs>
        <w:ind w:left="567" w:hanging="141"/>
        <w:jc w:val="both"/>
        <w:rPr>
          <w:sz w:val="24"/>
          <w:szCs w:val="24"/>
          <w:lang w:val="ro-RO"/>
        </w:rPr>
      </w:pPr>
      <w:r w:rsidRPr="00224F9A">
        <w:rPr>
          <w:sz w:val="24"/>
          <w:szCs w:val="24"/>
          <w:lang w:val="ro-RO"/>
        </w:rPr>
        <w:t>să calculeze corect şi să transfere în termenii prevăzuţi de legislaţia în vigoare toate plăţile obligatorii cerute de legislaţie, plăţile în baza contractelor şi salariile angajaţilor;</w:t>
      </w:r>
    </w:p>
    <w:p w:rsidR="00241F5F" w:rsidRPr="00C47A21" w:rsidRDefault="00241F5F" w:rsidP="00241F5F">
      <w:pPr>
        <w:numPr>
          <w:ilvl w:val="1"/>
          <w:numId w:val="2"/>
        </w:numPr>
        <w:tabs>
          <w:tab w:val="num" w:pos="567"/>
        </w:tabs>
        <w:ind w:left="567" w:hanging="141"/>
        <w:jc w:val="both"/>
        <w:rPr>
          <w:sz w:val="24"/>
          <w:szCs w:val="24"/>
          <w:lang w:val="ro-RO"/>
        </w:rPr>
      </w:pPr>
      <w:r w:rsidRPr="00C47A21">
        <w:rPr>
          <w:sz w:val="24"/>
          <w:szCs w:val="24"/>
          <w:lang w:val="it-IT"/>
        </w:rPr>
        <w:t xml:space="preserve"> planificarea și implementarea controlului bugetar și contabil; </w:t>
      </w:r>
    </w:p>
    <w:p w:rsidR="00241F5F" w:rsidRPr="00C47A21" w:rsidRDefault="00241F5F" w:rsidP="00241F5F">
      <w:pPr>
        <w:numPr>
          <w:ilvl w:val="1"/>
          <w:numId w:val="2"/>
        </w:numPr>
        <w:tabs>
          <w:tab w:val="num" w:pos="567"/>
        </w:tabs>
        <w:ind w:left="567" w:hanging="141"/>
        <w:jc w:val="both"/>
        <w:rPr>
          <w:sz w:val="24"/>
          <w:szCs w:val="24"/>
          <w:lang w:val="ro-RO"/>
        </w:rPr>
      </w:pPr>
      <w:r w:rsidRPr="00C47A21">
        <w:rPr>
          <w:sz w:val="24"/>
          <w:szCs w:val="24"/>
          <w:lang w:val="it-IT"/>
        </w:rPr>
        <w:t>pregătirea declarațiilor asupra impozitului pe venit;</w:t>
      </w:r>
    </w:p>
    <w:p w:rsidR="00241F5F" w:rsidRPr="00C47A21" w:rsidRDefault="00241F5F" w:rsidP="00241F5F">
      <w:pPr>
        <w:numPr>
          <w:ilvl w:val="1"/>
          <w:numId w:val="2"/>
        </w:numPr>
        <w:tabs>
          <w:tab w:val="num" w:pos="567"/>
        </w:tabs>
        <w:ind w:left="567" w:hanging="141"/>
        <w:jc w:val="both"/>
        <w:rPr>
          <w:sz w:val="24"/>
          <w:szCs w:val="24"/>
          <w:lang w:val="ro-RO"/>
        </w:rPr>
      </w:pPr>
      <w:r w:rsidRPr="00C47A21">
        <w:rPr>
          <w:sz w:val="24"/>
          <w:szCs w:val="24"/>
          <w:lang w:val="it-IT"/>
        </w:rPr>
        <w:t xml:space="preserve"> acordarea consultațiilor în domeniul fiscal și stabilirea previziunilor privind beneficiile și bugetul;</w:t>
      </w:r>
    </w:p>
    <w:p w:rsidR="00241F5F" w:rsidRPr="00C47A21" w:rsidRDefault="00241F5F" w:rsidP="00241F5F">
      <w:pPr>
        <w:numPr>
          <w:ilvl w:val="1"/>
          <w:numId w:val="2"/>
        </w:numPr>
        <w:tabs>
          <w:tab w:val="num" w:pos="567"/>
        </w:tabs>
        <w:ind w:left="567" w:hanging="141"/>
        <w:jc w:val="both"/>
        <w:rPr>
          <w:sz w:val="24"/>
          <w:szCs w:val="24"/>
          <w:lang w:val="ro-RO"/>
        </w:rPr>
      </w:pPr>
      <w:r w:rsidRPr="00C47A21">
        <w:rPr>
          <w:sz w:val="24"/>
          <w:szCs w:val="24"/>
          <w:lang w:val="it-IT"/>
        </w:rPr>
        <w:t xml:space="preserve"> controlul dărilor de seamă și a documentelor contabile; </w:t>
      </w:r>
    </w:p>
    <w:p w:rsidR="00241F5F" w:rsidRPr="00C47A21" w:rsidRDefault="00241F5F" w:rsidP="00241F5F">
      <w:pPr>
        <w:numPr>
          <w:ilvl w:val="1"/>
          <w:numId w:val="2"/>
        </w:numPr>
        <w:tabs>
          <w:tab w:val="num" w:pos="567"/>
        </w:tabs>
        <w:ind w:left="567" w:hanging="141"/>
        <w:jc w:val="both"/>
        <w:rPr>
          <w:sz w:val="24"/>
          <w:szCs w:val="24"/>
          <w:lang w:val="ro-RO"/>
        </w:rPr>
      </w:pPr>
      <w:r w:rsidRPr="00C47A21">
        <w:rPr>
          <w:sz w:val="24"/>
          <w:szCs w:val="24"/>
          <w:lang w:val="it-IT"/>
        </w:rPr>
        <w:t xml:space="preserve">pregătirea și prezentarea rapoartelor financiare conducerii unității, altor organe ierarhic superioare. </w:t>
      </w:r>
    </w:p>
    <w:p w:rsidR="00241F5F" w:rsidRPr="00287572" w:rsidRDefault="00241F5F" w:rsidP="00241F5F">
      <w:pPr>
        <w:spacing w:line="360" w:lineRule="auto"/>
        <w:rPr>
          <w:sz w:val="24"/>
          <w:szCs w:val="24"/>
          <w:lang w:val="ro-RO"/>
        </w:rPr>
      </w:pPr>
      <w:r w:rsidRPr="00287572">
        <w:rPr>
          <w:b/>
          <w:bCs/>
          <w:sz w:val="24"/>
          <w:szCs w:val="24"/>
          <w:lang w:val="ro-RO"/>
        </w:rPr>
        <w:t>Studii:</w:t>
      </w:r>
      <w:r w:rsidRPr="0028757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În domeniu</w:t>
      </w:r>
    </w:p>
    <w:p w:rsidR="00241F5F" w:rsidRPr="00241F5F" w:rsidRDefault="00241F5F" w:rsidP="00241F5F">
      <w:pPr>
        <w:spacing w:line="360" w:lineRule="auto"/>
        <w:rPr>
          <w:sz w:val="24"/>
          <w:szCs w:val="24"/>
          <w:lang w:val="en-US"/>
        </w:rPr>
      </w:pPr>
      <w:r w:rsidRPr="00287572">
        <w:rPr>
          <w:b/>
          <w:bCs/>
          <w:sz w:val="24"/>
          <w:szCs w:val="24"/>
          <w:lang w:val="ro-RO"/>
        </w:rPr>
        <w:t>Experienţa de muncă:</w:t>
      </w:r>
      <w:r w:rsidRPr="0028757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1</w:t>
      </w:r>
      <w:r w:rsidRPr="00287572">
        <w:rPr>
          <w:sz w:val="24"/>
          <w:szCs w:val="24"/>
          <w:lang w:val="ro-RO"/>
        </w:rPr>
        <w:t xml:space="preserve"> ani în domenii adiacente / relevante.</w:t>
      </w:r>
    </w:p>
    <w:p w:rsidR="00241F5F" w:rsidRPr="00287572" w:rsidRDefault="00241F5F" w:rsidP="00241F5F">
      <w:pPr>
        <w:spacing w:line="360" w:lineRule="auto"/>
        <w:rPr>
          <w:sz w:val="24"/>
          <w:szCs w:val="24"/>
          <w:lang w:val="ro-RO"/>
        </w:rPr>
      </w:pPr>
      <w:r w:rsidRPr="00287572">
        <w:rPr>
          <w:b/>
          <w:bCs/>
          <w:sz w:val="24"/>
          <w:szCs w:val="24"/>
          <w:lang w:val="ro-RO"/>
        </w:rPr>
        <w:t xml:space="preserve">Limbi cunoscute: </w:t>
      </w:r>
      <w:r w:rsidRPr="00287572">
        <w:rPr>
          <w:sz w:val="24"/>
          <w:szCs w:val="24"/>
          <w:lang w:val="ro-RO"/>
        </w:rPr>
        <w:t>Româna, rusa.</w:t>
      </w:r>
    </w:p>
    <w:p w:rsidR="00241F5F" w:rsidRPr="00287572" w:rsidRDefault="00241F5F" w:rsidP="00241F5F">
      <w:pPr>
        <w:spacing w:line="360" w:lineRule="auto"/>
        <w:rPr>
          <w:b/>
          <w:bCs/>
          <w:sz w:val="24"/>
          <w:szCs w:val="24"/>
          <w:lang w:val="ro-RO"/>
        </w:rPr>
      </w:pPr>
      <w:r w:rsidRPr="00287572">
        <w:rPr>
          <w:b/>
          <w:bCs/>
          <w:sz w:val="24"/>
          <w:szCs w:val="24"/>
          <w:lang w:val="ro-RO"/>
        </w:rPr>
        <w:t xml:space="preserve">Cunoştinţe şi abilităţi: </w:t>
      </w:r>
    </w:p>
    <w:p w:rsidR="00241F5F" w:rsidRPr="00287572" w:rsidRDefault="00241F5F" w:rsidP="00241F5F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o-RO"/>
        </w:rPr>
      </w:pPr>
      <w:r w:rsidRPr="00287572">
        <w:rPr>
          <w:sz w:val="24"/>
          <w:szCs w:val="24"/>
          <w:lang w:val="ro-RO"/>
        </w:rPr>
        <w:t>Cunoașterea actelor normative și a legislației în domeniul bugetar;</w:t>
      </w:r>
    </w:p>
    <w:p w:rsidR="00241F5F" w:rsidRPr="00287572" w:rsidRDefault="00241F5F" w:rsidP="00241F5F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o-RO"/>
        </w:rPr>
      </w:pPr>
      <w:r w:rsidRPr="00287572">
        <w:rPr>
          <w:sz w:val="24"/>
          <w:szCs w:val="24"/>
          <w:lang w:val="ro-RO"/>
        </w:rPr>
        <w:t>Cunoașterea evidenței contabilă în strictă conformitate cu toate normele care reglementează domeniul contabilității;</w:t>
      </w:r>
    </w:p>
    <w:p w:rsidR="00241F5F" w:rsidRPr="00287572" w:rsidRDefault="00241F5F" w:rsidP="00241F5F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o-RO"/>
        </w:rPr>
      </w:pPr>
      <w:r w:rsidRPr="00287572">
        <w:rPr>
          <w:sz w:val="24"/>
          <w:szCs w:val="24"/>
          <w:lang w:val="ro-RO"/>
        </w:rPr>
        <w:t>Cunoașterea limbii de stat, cunoașterea limbii ruse la nivel mediu</w:t>
      </w:r>
    </w:p>
    <w:p w:rsidR="00241F5F" w:rsidRPr="00287572" w:rsidRDefault="00241F5F" w:rsidP="00241F5F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o-RO"/>
        </w:rPr>
      </w:pPr>
      <w:r w:rsidRPr="00287572">
        <w:rPr>
          <w:sz w:val="24"/>
          <w:szCs w:val="24"/>
          <w:lang w:val="ro-RO"/>
        </w:rPr>
        <w:t xml:space="preserve">Cunoştinţe ample privind necesităţile locale şi noile realizări în domeniu, </w:t>
      </w:r>
    </w:p>
    <w:p w:rsidR="00241F5F" w:rsidRPr="00287572" w:rsidRDefault="00241F5F" w:rsidP="00241F5F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o-RO"/>
        </w:rPr>
      </w:pPr>
      <w:r w:rsidRPr="00287572">
        <w:rPr>
          <w:sz w:val="24"/>
          <w:szCs w:val="24"/>
          <w:lang w:val="ro-RO"/>
        </w:rPr>
        <w:t xml:space="preserve">Cunoştinţe de operare la calculator: Word, Excel, PowerPoint, Internet; </w:t>
      </w:r>
      <w:smartTag w:uri="urn:schemas-microsoft-com:office:smarttags" w:element="metricconverter">
        <w:smartTagPr>
          <w:attr w:name="ProductID" w:val="1C"/>
        </w:smartTagPr>
        <w:r w:rsidRPr="00287572">
          <w:rPr>
            <w:sz w:val="24"/>
            <w:szCs w:val="24"/>
            <w:lang w:val="ro-RO"/>
          </w:rPr>
          <w:t>1C</w:t>
        </w:r>
      </w:smartTag>
    </w:p>
    <w:p w:rsidR="00241F5F" w:rsidRPr="00287572" w:rsidRDefault="00241F5F" w:rsidP="00241F5F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o-RO"/>
        </w:rPr>
      </w:pPr>
      <w:r w:rsidRPr="00287572">
        <w:rPr>
          <w:sz w:val="24"/>
          <w:szCs w:val="24"/>
          <w:lang w:val="ro-RO"/>
        </w:rPr>
        <w:t>Abilităţi foarte bune de comunicare interpersonală;</w:t>
      </w:r>
    </w:p>
    <w:p w:rsidR="00241F5F" w:rsidRPr="00287572" w:rsidRDefault="00241F5F" w:rsidP="00241F5F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o-RO"/>
        </w:rPr>
      </w:pPr>
      <w:r w:rsidRPr="00287572">
        <w:rPr>
          <w:sz w:val="24"/>
          <w:szCs w:val="24"/>
          <w:lang w:val="ro-RO"/>
        </w:rPr>
        <w:t>Tact şi toleranţă a opiniilor;</w:t>
      </w:r>
    </w:p>
    <w:p w:rsidR="00241F5F" w:rsidRPr="00287572" w:rsidRDefault="00241F5F" w:rsidP="00241F5F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o-RO"/>
        </w:rPr>
      </w:pPr>
      <w:r w:rsidRPr="00287572">
        <w:rPr>
          <w:sz w:val="24"/>
          <w:szCs w:val="24"/>
          <w:lang w:val="ro-RO"/>
        </w:rPr>
        <w:t xml:space="preserve">Abilităţi de lucru în echipă; </w:t>
      </w:r>
    </w:p>
    <w:p w:rsidR="00241F5F" w:rsidRPr="00287572" w:rsidRDefault="00241F5F" w:rsidP="00241F5F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val="ro-RO"/>
        </w:rPr>
      </w:pPr>
      <w:r w:rsidRPr="00287572">
        <w:rPr>
          <w:sz w:val="24"/>
          <w:szCs w:val="24"/>
          <w:lang w:val="ro-RO"/>
        </w:rPr>
        <w:t>Cunoașterea principiului de confidenţialitate.</w:t>
      </w:r>
    </w:p>
    <w:p w:rsidR="00241F5F" w:rsidRPr="00287572" w:rsidRDefault="00241F5F" w:rsidP="00241F5F">
      <w:pPr>
        <w:jc w:val="both"/>
        <w:rPr>
          <w:b/>
          <w:sz w:val="24"/>
          <w:szCs w:val="24"/>
          <w:lang w:val="ro-RO"/>
        </w:rPr>
      </w:pPr>
      <w:r w:rsidRPr="00287572">
        <w:rPr>
          <w:b/>
          <w:sz w:val="24"/>
          <w:szCs w:val="24"/>
          <w:lang w:val="ro-RO"/>
        </w:rPr>
        <w:t xml:space="preserve">Condiţiile de muncă: </w:t>
      </w:r>
    </w:p>
    <w:p w:rsidR="00241F5F" w:rsidRPr="00287572" w:rsidRDefault="00241F5F" w:rsidP="00241F5F">
      <w:pPr>
        <w:ind w:left="360"/>
        <w:jc w:val="both"/>
        <w:rPr>
          <w:sz w:val="24"/>
          <w:szCs w:val="24"/>
          <w:lang w:val="ro-RO"/>
        </w:rPr>
      </w:pPr>
      <w:r w:rsidRPr="00287572">
        <w:rPr>
          <w:sz w:val="24"/>
          <w:szCs w:val="24"/>
          <w:lang w:val="ro-RO"/>
        </w:rPr>
        <w:t>- Regim de muncă: 40 ore pe săptămînă, 8 ore pe zi</w:t>
      </w:r>
    </w:p>
    <w:p w:rsidR="00241F5F" w:rsidRPr="00287572" w:rsidRDefault="00241F5F" w:rsidP="00241F5F">
      <w:pPr>
        <w:ind w:left="360"/>
        <w:jc w:val="both"/>
        <w:rPr>
          <w:b/>
          <w:sz w:val="24"/>
          <w:szCs w:val="24"/>
          <w:u w:val="single"/>
          <w:lang w:val="ro-RO"/>
        </w:rPr>
      </w:pPr>
    </w:p>
    <w:p w:rsidR="007B45DE" w:rsidRPr="006B0C2A" w:rsidRDefault="007B45DE" w:rsidP="00241F5F">
      <w:pPr>
        <w:rPr>
          <w:lang w:val="ro-RO"/>
        </w:rPr>
      </w:pPr>
      <w:bookmarkStart w:id="0" w:name="_GoBack"/>
      <w:bookmarkEnd w:id="0"/>
    </w:p>
    <w:sectPr w:rsidR="007B45DE" w:rsidRPr="006B0C2A" w:rsidSect="005F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A9E"/>
    <w:multiLevelType w:val="hybridMultilevel"/>
    <w:tmpl w:val="DFBCC3C2"/>
    <w:lvl w:ilvl="0" w:tplc="716CC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4AED"/>
    <w:multiLevelType w:val="hybridMultilevel"/>
    <w:tmpl w:val="536CB4E4"/>
    <w:lvl w:ilvl="0" w:tplc="716CCB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A1CE4"/>
    <w:multiLevelType w:val="hybridMultilevel"/>
    <w:tmpl w:val="153C06D4"/>
    <w:lvl w:ilvl="0" w:tplc="716CCB70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AC369E3"/>
    <w:multiLevelType w:val="hybridMultilevel"/>
    <w:tmpl w:val="DBD4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89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4F9A"/>
    <w:rsid w:val="00224F9A"/>
    <w:rsid w:val="00241F5F"/>
    <w:rsid w:val="00460071"/>
    <w:rsid w:val="006B0C2A"/>
    <w:rsid w:val="0072495B"/>
    <w:rsid w:val="007B45DE"/>
    <w:rsid w:val="00A71F79"/>
    <w:rsid w:val="00C4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F5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241F5F"/>
    <w:rPr>
      <w:b/>
      <w:bCs/>
    </w:rPr>
  </w:style>
  <w:style w:type="character" w:customStyle="1" w:styleId="apple-converted-space">
    <w:name w:val="apple-converted-space"/>
    <w:rsid w:val="00241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F5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241F5F"/>
    <w:rPr>
      <w:b/>
      <w:bCs/>
    </w:rPr>
  </w:style>
  <w:style w:type="character" w:customStyle="1" w:styleId="apple-converted-space">
    <w:name w:val="apple-converted-space"/>
    <w:rsid w:val="00241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2017-05-12T07:03:00Z</dcterms:created>
  <dcterms:modified xsi:type="dcterms:W3CDTF">2017-05-12T12:37:00Z</dcterms:modified>
</cp:coreProperties>
</file>